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A9822" w14:textId="1FBBBC04" w:rsidR="005A675B" w:rsidRPr="005A675B" w:rsidRDefault="005A675B" w:rsidP="00360095">
      <w:pPr>
        <w:keepNext/>
        <w:spacing w:before="120"/>
        <w:jc w:val="center"/>
        <w:rPr>
          <w:b/>
          <w:bCs/>
          <w:sz w:val="28"/>
          <w:szCs w:val="28"/>
          <w:u w:val="single"/>
        </w:rPr>
      </w:pPr>
      <w:r w:rsidRPr="005A675B">
        <w:rPr>
          <w:b/>
          <w:bCs/>
          <w:sz w:val="28"/>
          <w:szCs w:val="28"/>
          <w:u w:val="single"/>
        </w:rPr>
        <w:t>SAMPLE</w:t>
      </w:r>
    </w:p>
    <w:p w14:paraId="01250036" w14:textId="32029C75" w:rsidR="00360095" w:rsidRPr="005A675B" w:rsidRDefault="00360095" w:rsidP="00360095">
      <w:pPr>
        <w:keepNext/>
        <w:spacing w:before="120"/>
        <w:jc w:val="center"/>
        <w:rPr>
          <w:i/>
          <w:iCs/>
          <w:color w:val="FF0000"/>
        </w:rPr>
      </w:pPr>
      <w:r w:rsidRPr="002912D6">
        <w:t>GRANT AGREEMENT</w:t>
      </w:r>
      <w:r w:rsidR="005A675B">
        <w:t xml:space="preserve"> </w:t>
      </w:r>
      <w:r w:rsidR="005A675B" w:rsidRPr="005A675B">
        <w:rPr>
          <w:i/>
          <w:iCs/>
          <w:color w:val="FF0000"/>
        </w:rPr>
        <w:t>(Between Intermediary and FCC)</w:t>
      </w:r>
    </w:p>
    <w:p w14:paraId="0385C28E" w14:textId="5CB84646" w:rsidR="00360095" w:rsidRPr="00645274" w:rsidRDefault="00360095" w:rsidP="003600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firstLine="720"/>
        <w:jc w:val="both"/>
      </w:pPr>
      <w:r w:rsidRPr="002912D6">
        <w:t>THIS GRANT AGREEMENT (this “</w:t>
      </w:r>
      <w:r w:rsidRPr="002912D6">
        <w:rPr>
          <w:u w:val="single"/>
        </w:rPr>
        <w:t>Agreement</w:t>
      </w:r>
      <w:r w:rsidRPr="002912D6">
        <w:t>”) is made and entered into as of ______________, 2020, by and between</w:t>
      </w:r>
      <w:r w:rsidR="00A16E37">
        <w:t xml:space="preserve"> </w:t>
      </w:r>
      <w:r w:rsidR="005A675B" w:rsidRPr="005A675B">
        <w:rPr>
          <w:color w:val="FF0000"/>
        </w:rPr>
        <w:t>(</w:t>
      </w:r>
      <w:r w:rsidR="00A16E37" w:rsidRPr="005A675B">
        <w:rPr>
          <w:i/>
          <w:iCs/>
          <w:color w:val="FF0000"/>
        </w:rPr>
        <w:t>FCC</w:t>
      </w:r>
      <w:r w:rsidR="005A675B">
        <w:rPr>
          <w:i/>
          <w:iCs/>
          <w:color w:val="FF0000"/>
        </w:rPr>
        <w:t>)</w:t>
      </w:r>
      <w:r w:rsidRPr="002912D6">
        <w:rPr>
          <w:caps/>
        </w:rPr>
        <w:t>______________________,</w:t>
      </w:r>
      <w:r w:rsidRPr="002912D6">
        <w:t xml:space="preserve"> </w:t>
      </w:r>
      <w:r w:rsidRPr="005A675B">
        <w:rPr>
          <w:color w:val="272D2E" w:themeColor="text1"/>
        </w:rPr>
        <w:t xml:space="preserve">a </w:t>
      </w:r>
      <w:r w:rsidR="00313699" w:rsidRPr="005A675B">
        <w:rPr>
          <w:color w:val="272D2E" w:themeColor="text1"/>
        </w:rPr>
        <w:t>Family Child Care Provider</w:t>
      </w:r>
      <w:r w:rsidRPr="005A675B">
        <w:rPr>
          <w:color w:val="272D2E" w:themeColor="text1"/>
        </w:rPr>
        <w:t xml:space="preserve"> </w:t>
      </w:r>
      <w:bookmarkStart w:id="0" w:name="_Hlk1043783"/>
      <w:r w:rsidRPr="002912D6">
        <w:t>(“</w:t>
      </w:r>
      <w:r w:rsidRPr="002912D6">
        <w:rPr>
          <w:u w:val="single"/>
        </w:rPr>
        <w:t>Grantee</w:t>
      </w:r>
      <w:r w:rsidRPr="002912D6">
        <w:t xml:space="preserve">”), and </w:t>
      </w:r>
      <w:r w:rsidR="005A675B">
        <w:t>(</w:t>
      </w:r>
      <w:r w:rsidRPr="005A675B">
        <w:rPr>
          <w:i/>
          <w:iCs/>
          <w:color w:val="FF0000"/>
        </w:rPr>
        <w:t>INTERMEDIARY</w:t>
      </w:r>
      <w:r w:rsidR="005A675B">
        <w:rPr>
          <w:i/>
          <w:iCs/>
          <w:color w:val="FF0000"/>
        </w:rPr>
        <w:t>)</w:t>
      </w:r>
      <w:r w:rsidR="005A675B" w:rsidRPr="005A675B">
        <w:rPr>
          <w:i/>
          <w:iCs/>
          <w:color w:val="272D2E" w:themeColor="text1"/>
        </w:rPr>
        <w:t>________________</w:t>
      </w:r>
      <w:r w:rsidRPr="005A675B">
        <w:rPr>
          <w:bCs/>
          <w:i/>
          <w:iCs/>
          <w:caps/>
          <w:color w:val="272D2E" w:themeColor="text1"/>
        </w:rPr>
        <w:t>,</w:t>
      </w:r>
      <w:r w:rsidRPr="00645274">
        <w:rPr>
          <w:bCs/>
          <w:caps/>
        </w:rPr>
        <w:t xml:space="preserve"> </w:t>
      </w:r>
      <w:bookmarkStart w:id="1" w:name="_Hlk536690759"/>
      <w:r w:rsidRPr="00645274">
        <w:rPr>
          <w:bCs/>
        </w:rPr>
        <w:t xml:space="preserve">a </w:t>
      </w:r>
      <w:r w:rsidRPr="002912D6">
        <w:rPr>
          <w:caps/>
        </w:rPr>
        <w:t>______________________</w:t>
      </w:r>
      <w:r w:rsidRPr="00645274">
        <w:rPr>
          <w:bCs/>
        </w:rPr>
        <w:t xml:space="preserve"> </w:t>
      </w:r>
      <w:r w:rsidRPr="00645274">
        <w:t>(together with its successors and assigns, “</w:t>
      </w:r>
      <w:r w:rsidRPr="00645274">
        <w:rPr>
          <w:u w:val="single"/>
        </w:rPr>
        <w:t>Grantor</w:t>
      </w:r>
      <w:r w:rsidRPr="00645274">
        <w:t>”).</w:t>
      </w:r>
      <w:bookmarkEnd w:id="1"/>
    </w:p>
    <w:p w14:paraId="3D857823" w14:textId="77777777" w:rsidR="00360095" w:rsidRPr="002912D6" w:rsidRDefault="00360095" w:rsidP="00360095">
      <w:pPr>
        <w:keepNext/>
        <w:spacing w:before="120"/>
        <w:jc w:val="center"/>
      </w:pPr>
      <w:r w:rsidRPr="002912D6">
        <w:rPr>
          <w:u w:val="single"/>
        </w:rPr>
        <w:t>RECITALS</w:t>
      </w:r>
    </w:p>
    <w:p w14:paraId="445E9EAE" w14:textId="68012FBE" w:rsidR="00360095" w:rsidRPr="00645274" w:rsidRDefault="00360095" w:rsidP="00360095">
      <w:pPr>
        <w:pStyle w:val="ListParagraph"/>
        <w:numPr>
          <w:ilvl w:val="0"/>
          <w:numId w:val="42"/>
        </w:numPr>
        <w:spacing w:before="120" w:after="120"/>
        <w:ind w:left="0" w:firstLine="720"/>
        <w:contextualSpacing w:val="0"/>
        <w:jc w:val="both"/>
      </w:pPr>
      <w:bookmarkStart w:id="2" w:name="_Hlk536690735"/>
      <w:r w:rsidRPr="00645274">
        <w:t>Grantee operates a _____________ (the “</w:t>
      </w:r>
      <w:r w:rsidRPr="00594D36">
        <w:rPr>
          <w:u w:val="single"/>
        </w:rPr>
        <w:t>Facility</w:t>
      </w:r>
      <w:r w:rsidRPr="00645274">
        <w:t>”) located at ___________ (the “</w:t>
      </w:r>
      <w:r w:rsidRPr="00594D36">
        <w:rPr>
          <w:u w:val="single"/>
        </w:rPr>
        <w:t>Property</w:t>
      </w:r>
      <w:r w:rsidRPr="00645274">
        <w:t>”)</w:t>
      </w:r>
      <w:r w:rsidRPr="00645274">
        <w:rPr>
          <w:spacing w:val="-1"/>
        </w:rPr>
        <w:t>.</w:t>
      </w:r>
      <w:bookmarkEnd w:id="2"/>
    </w:p>
    <w:p w14:paraId="7CFA4A21" w14:textId="77777777" w:rsidR="00360095" w:rsidRPr="00645274" w:rsidRDefault="00360095" w:rsidP="00360095">
      <w:pPr>
        <w:pStyle w:val="ListParagraph"/>
        <w:numPr>
          <w:ilvl w:val="0"/>
          <w:numId w:val="42"/>
        </w:numPr>
        <w:spacing w:before="120" w:after="120"/>
        <w:ind w:left="0" w:firstLine="720"/>
        <w:contextualSpacing w:val="0"/>
        <w:jc w:val="both"/>
      </w:pPr>
      <w:bookmarkStart w:id="3" w:name="_Hlk536690742"/>
      <w:r w:rsidRPr="00645274">
        <w:rPr>
          <w:spacing w:val="-1"/>
        </w:rPr>
        <w:t xml:space="preserve">Grantor is the administrator of certain philanthropic funds that are to be used to help alleviate </w:t>
      </w:r>
      <w:r>
        <w:rPr>
          <w:spacing w:val="-1"/>
        </w:rPr>
        <w:t xml:space="preserve">negative </w:t>
      </w:r>
      <w:r w:rsidRPr="00645274">
        <w:rPr>
          <w:spacing w:val="-1"/>
        </w:rPr>
        <w:t>economic impacts on businesses</w:t>
      </w:r>
      <w:r>
        <w:rPr>
          <w:spacing w:val="-1"/>
        </w:rPr>
        <w:t xml:space="preserve"> like that operated by Grantee and</w:t>
      </w:r>
      <w:r w:rsidRPr="00645274">
        <w:rPr>
          <w:spacing w:val="-1"/>
        </w:rPr>
        <w:t xml:space="preserve"> caused by COVID-19.</w:t>
      </w:r>
      <w:bookmarkEnd w:id="3"/>
    </w:p>
    <w:bookmarkEnd w:id="0"/>
    <w:p w14:paraId="28FADAC9" w14:textId="77777777" w:rsidR="00360095" w:rsidRPr="00645274" w:rsidRDefault="00360095" w:rsidP="00360095">
      <w:pPr>
        <w:pStyle w:val="ListParagraph"/>
        <w:numPr>
          <w:ilvl w:val="0"/>
          <w:numId w:val="42"/>
        </w:numPr>
        <w:spacing w:before="120" w:after="120"/>
        <w:ind w:left="0" w:firstLine="720"/>
        <w:contextualSpacing w:val="0"/>
        <w:jc w:val="both"/>
      </w:pPr>
      <w:r w:rsidRPr="00645274">
        <w:t>Grantee has submitted an application and supporting information and documents (collectively, the “</w:t>
      </w:r>
      <w:r w:rsidRPr="00645274">
        <w:rPr>
          <w:u w:val="single"/>
        </w:rPr>
        <w:t>Grant Application</w:t>
      </w:r>
      <w:r w:rsidRPr="00645274">
        <w:t xml:space="preserve">”) to Grantor, and based on the Grant Application, Grantor has </w:t>
      </w:r>
      <w:r>
        <w:t>agreed to award</w:t>
      </w:r>
      <w:r w:rsidRPr="00645274">
        <w:t xml:space="preserve"> </w:t>
      </w:r>
      <w:r>
        <w:t>funds</w:t>
      </w:r>
      <w:r w:rsidRPr="00645274">
        <w:t xml:space="preserve"> to Grantee in the form of a grant, to be used to support operations of the Facility, as further set forth in this Agreement.</w:t>
      </w:r>
    </w:p>
    <w:p w14:paraId="3AA8222B" w14:textId="77777777" w:rsidR="00360095" w:rsidRPr="002912D6" w:rsidRDefault="00360095" w:rsidP="00360095">
      <w:pPr>
        <w:keepNext/>
        <w:spacing w:before="120"/>
        <w:jc w:val="center"/>
      </w:pPr>
      <w:r w:rsidRPr="002912D6">
        <w:rPr>
          <w:u w:val="single"/>
        </w:rPr>
        <w:t>AGREEMENTS</w:t>
      </w:r>
    </w:p>
    <w:p w14:paraId="5F339A98" w14:textId="77777777" w:rsidR="00360095" w:rsidRPr="00645274" w:rsidRDefault="00360095" w:rsidP="003600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firstLine="720"/>
        <w:jc w:val="both"/>
      </w:pPr>
      <w:r w:rsidRPr="002912D6">
        <w:t>NOW, THEREFORE</w:t>
      </w:r>
      <w:r w:rsidRPr="00645274">
        <w:t>, for and in consideration of the premises, the mutual covenants and agreements herein contained, and other good and valuable consideration, the receipt and sufficiency of which are hereby acknowledged, the parties hereto, intending to be legally bound, do hereby covenant and agree as follows:</w:t>
      </w:r>
    </w:p>
    <w:p w14:paraId="59BEA44A" w14:textId="28D19DA1" w:rsidR="00360095" w:rsidRPr="00645274" w:rsidRDefault="00360095" w:rsidP="00360095">
      <w:pPr>
        <w:pStyle w:val="ListParagraph"/>
        <w:numPr>
          <w:ilvl w:val="0"/>
          <w:numId w:val="43"/>
        </w:numPr>
        <w:spacing w:before="120" w:after="120"/>
        <w:ind w:left="0" w:firstLine="720"/>
        <w:contextualSpacing w:val="0"/>
      </w:pPr>
      <w:r w:rsidRPr="00645274">
        <w:t>Grantor hereby awards to Grantee a grant in the amount of $____________ (the “</w:t>
      </w:r>
      <w:r w:rsidRPr="00645274">
        <w:rPr>
          <w:u w:val="single"/>
        </w:rPr>
        <w:t>Grant</w:t>
      </w:r>
      <w:r w:rsidRPr="00645274">
        <w:t>”).</w:t>
      </w:r>
      <w:r w:rsidR="002D35EE">
        <w:t xml:space="preserve"> </w:t>
      </w:r>
      <w:r w:rsidRPr="00645274">
        <w:t xml:space="preserve">Grant proceeds shall be used by Grantee solely for the following uses in connection with the Facility: </w:t>
      </w:r>
      <w:r w:rsidR="00313699" w:rsidRPr="005A675B">
        <w:rPr>
          <w:color w:val="272D2E" w:themeColor="text1"/>
        </w:rPr>
        <w:t xml:space="preserve">Pay bills and/or </w:t>
      </w:r>
      <w:r w:rsidR="005A675B" w:rsidRPr="005A675B">
        <w:rPr>
          <w:color w:val="272D2E" w:themeColor="text1"/>
        </w:rPr>
        <w:t xml:space="preserve">cover </w:t>
      </w:r>
      <w:r w:rsidR="00313699" w:rsidRPr="005A675B">
        <w:rPr>
          <w:color w:val="272D2E" w:themeColor="text1"/>
        </w:rPr>
        <w:t xml:space="preserve">business operating expenses </w:t>
      </w:r>
      <w:r>
        <w:t>(the “</w:t>
      </w:r>
      <w:r w:rsidRPr="008E5871">
        <w:rPr>
          <w:u w:val="single"/>
        </w:rPr>
        <w:t>Required Use</w:t>
      </w:r>
      <w:r>
        <w:t>”)</w:t>
      </w:r>
      <w:proofErr w:type="gramStart"/>
      <w:r w:rsidRPr="00645274">
        <w:t>.</w:t>
      </w:r>
      <w:r>
        <w:t xml:space="preserve">  </w:t>
      </w:r>
      <w:proofErr w:type="gramEnd"/>
      <w:r>
        <w:t>Grantee covenants and agrees to use the Grant for the Required Use and for no other purpose.</w:t>
      </w:r>
    </w:p>
    <w:p w14:paraId="01B19A61" w14:textId="77777777" w:rsidR="00360095" w:rsidRPr="00645274" w:rsidRDefault="00360095" w:rsidP="00360095">
      <w:pPr>
        <w:pStyle w:val="ListParagraph"/>
        <w:numPr>
          <w:ilvl w:val="0"/>
          <w:numId w:val="43"/>
        </w:numPr>
        <w:spacing w:before="120" w:after="120"/>
        <w:ind w:left="0" w:firstLine="720"/>
        <w:contextualSpacing w:val="0"/>
        <w:jc w:val="both"/>
      </w:pPr>
      <w:r w:rsidRPr="00645274">
        <w:t>The Grant proceeds will be disbursed to Grantee in a single disbursement upon Grantor’s receipt of the following, unless otherwise waived by Grantor:</w:t>
      </w:r>
    </w:p>
    <w:p w14:paraId="157C3982" w14:textId="77777777" w:rsidR="00360095" w:rsidRPr="00645274" w:rsidRDefault="00360095" w:rsidP="00360095">
      <w:pPr>
        <w:pStyle w:val="ListParagraph"/>
        <w:numPr>
          <w:ilvl w:val="1"/>
          <w:numId w:val="43"/>
        </w:numPr>
        <w:spacing w:before="120" w:after="120"/>
        <w:ind w:left="720" w:firstLine="720"/>
        <w:contextualSpacing w:val="0"/>
      </w:pPr>
      <w:r w:rsidRPr="00645274">
        <w:t xml:space="preserve">Grantor shall have received a copy of this Agreement signed by </w:t>
      </w:r>
      <w:proofErr w:type="gramStart"/>
      <w:r w:rsidRPr="00645274">
        <w:t>Grantee;</w:t>
      </w:r>
      <w:proofErr w:type="gramEnd"/>
    </w:p>
    <w:p w14:paraId="59B6E188" w14:textId="77777777" w:rsidR="00360095" w:rsidRPr="00313699" w:rsidRDefault="00360095" w:rsidP="00360095">
      <w:pPr>
        <w:pStyle w:val="ListParagraph"/>
        <w:numPr>
          <w:ilvl w:val="1"/>
          <w:numId w:val="43"/>
        </w:numPr>
        <w:spacing w:before="120" w:after="120"/>
        <w:ind w:left="720" w:firstLine="720"/>
        <w:contextualSpacing w:val="0"/>
        <w:jc w:val="both"/>
        <w:rPr>
          <w:color w:val="272D2E" w:themeColor="text1"/>
        </w:rPr>
      </w:pPr>
      <w:r w:rsidRPr="00313699">
        <w:rPr>
          <w:color w:val="272D2E" w:themeColor="text1"/>
        </w:rPr>
        <w:t xml:space="preserve">Grantor shall have received a completed IRS Form W-9 signed by </w:t>
      </w:r>
      <w:proofErr w:type="gramStart"/>
      <w:r w:rsidRPr="00313699">
        <w:rPr>
          <w:color w:val="272D2E" w:themeColor="text1"/>
        </w:rPr>
        <w:t>Grantee;</w:t>
      </w:r>
      <w:proofErr w:type="gramEnd"/>
    </w:p>
    <w:p w14:paraId="57F6FCD1" w14:textId="7B154558" w:rsidR="00360095" w:rsidRPr="00313699" w:rsidRDefault="00360095" w:rsidP="00360095">
      <w:pPr>
        <w:pStyle w:val="ListParagraph"/>
        <w:numPr>
          <w:ilvl w:val="1"/>
          <w:numId w:val="43"/>
        </w:numPr>
        <w:spacing w:before="120" w:after="120"/>
        <w:ind w:left="720" w:firstLine="720"/>
        <w:contextualSpacing w:val="0"/>
        <w:jc w:val="both"/>
        <w:rPr>
          <w:color w:val="272D2E" w:themeColor="text1"/>
        </w:rPr>
      </w:pPr>
      <w:r w:rsidRPr="00313699">
        <w:rPr>
          <w:color w:val="272D2E" w:themeColor="text1"/>
        </w:rPr>
        <w:t xml:space="preserve">Grantor shall have received a completed ACH Agreement or such other or additional documentation and information as Grantor may require </w:t>
      </w:r>
      <w:proofErr w:type="gramStart"/>
      <w:r w:rsidRPr="00313699">
        <w:rPr>
          <w:color w:val="272D2E" w:themeColor="text1"/>
        </w:rPr>
        <w:t>to</w:t>
      </w:r>
      <w:r w:rsidR="00713A87">
        <w:rPr>
          <w:color w:val="272D2E" w:themeColor="text1"/>
        </w:rPr>
        <w:t xml:space="preserve"> enable</w:t>
      </w:r>
      <w:proofErr w:type="gramEnd"/>
      <w:r w:rsidRPr="00313699">
        <w:rPr>
          <w:color w:val="272D2E" w:themeColor="text1"/>
        </w:rPr>
        <w:t xml:space="preserve"> electronic transmission of Grant funds to Grantee;</w:t>
      </w:r>
    </w:p>
    <w:p w14:paraId="394DB2AC" w14:textId="77777777" w:rsidR="00360095" w:rsidRPr="00645274" w:rsidRDefault="00360095" w:rsidP="00360095">
      <w:pPr>
        <w:pStyle w:val="ListParagraph"/>
        <w:numPr>
          <w:ilvl w:val="1"/>
          <w:numId w:val="43"/>
        </w:numPr>
        <w:spacing w:before="120" w:after="120"/>
        <w:ind w:left="2160" w:hanging="720"/>
        <w:contextualSpacing w:val="0"/>
        <w:jc w:val="both"/>
      </w:pPr>
      <w:r w:rsidRPr="00645274">
        <w:t xml:space="preserve">The representations, warranties and certifications </w:t>
      </w:r>
      <w:r>
        <w:t xml:space="preserve">set forth in this Agreement shall be true, </w:t>
      </w:r>
      <w:proofErr w:type="gramStart"/>
      <w:r>
        <w:t>correct</w:t>
      </w:r>
      <w:proofErr w:type="gramEnd"/>
      <w:r>
        <w:t xml:space="preserve"> and complete in all material respects.</w:t>
      </w:r>
    </w:p>
    <w:p w14:paraId="74CC34AB" w14:textId="77777777" w:rsidR="00360095" w:rsidRPr="00645274" w:rsidRDefault="00360095" w:rsidP="00360095">
      <w:pPr>
        <w:pStyle w:val="ListParagraph"/>
        <w:numPr>
          <w:ilvl w:val="0"/>
          <w:numId w:val="43"/>
        </w:numPr>
        <w:spacing w:before="120" w:after="120"/>
        <w:ind w:left="0" w:firstLine="720"/>
        <w:contextualSpacing w:val="0"/>
        <w:jc w:val="both"/>
      </w:pPr>
      <w:r w:rsidRPr="00645274">
        <w:t xml:space="preserve">Grantee hereby </w:t>
      </w:r>
      <w:r>
        <w:t xml:space="preserve">represents and </w:t>
      </w:r>
      <w:r w:rsidRPr="00645274">
        <w:t>warrants that:</w:t>
      </w:r>
    </w:p>
    <w:p w14:paraId="590D6933" w14:textId="77777777" w:rsidR="00360095" w:rsidRPr="00645274" w:rsidRDefault="00360095" w:rsidP="00360095">
      <w:pPr>
        <w:pStyle w:val="ListParagraph"/>
        <w:numPr>
          <w:ilvl w:val="1"/>
          <w:numId w:val="43"/>
        </w:numPr>
        <w:spacing w:before="120" w:after="120"/>
        <w:ind w:left="720" w:firstLine="720"/>
        <w:contextualSpacing w:val="0"/>
        <w:jc w:val="both"/>
      </w:pPr>
      <w:r w:rsidRPr="00645274">
        <w:rPr>
          <w:spacing w:val="-2"/>
        </w:rPr>
        <w:t xml:space="preserve">If Grantee is an entity, it has been duly formed and is in good standing in the state of its </w:t>
      </w:r>
      <w:r w:rsidRPr="00645274">
        <w:rPr>
          <w:bCs/>
          <w:spacing w:val="-2"/>
        </w:rPr>
        <w:t>formation</w:t>
      </w:r>
      <w:r w:rsidRPr="00645274">
        <w:rPr>
          <w:spacing w:val="-2"/>
        </w:rPr>
        <w:t>.</w:t>
      </w:r>
    </w:p>
    <w:p w14:paraId="7289A4B6" w14:textId="77777777" w:rsidR="00360095" w:rsidRPr="00645274" w:rsidRDefault="00360095" w:rsidP="00360095">
      <w:pPr>
        <w:pStyle w:val="ListParagraph"/>
        <w:numPr>
          <w:ilvl w:val="1"/>
          <w:numId w:val="43"/>
        </w:numPr>
        <w:spacing w:before="120" w:after="120"/>
        <w:ind w:left="720" w:firstLine="720"/>
        <w:contextualSpacing w:val="0"/>
        <w:jc w:val="both"/>
      </w:pPr>
      <w:r w:rsidRPr="00645274">
        <w:rPr>
          <w:spacing w:val="-2"/>
        </w:rPr>
        <w:t>Grantee has complied</w:t>
      </w:r>
      <w:r>
        <w:rPr>
          <w:spacing w:val="-2"/>
        </w:rPr>
        <w:t>, and will comply,</w:t>
      </w:r>
      <w:r w:rsidRPr="00645274">
        <w:rPr>
          <w:spacing w:val="-2"/>
        </w:rPr>
        <w:t xml:space="preserve"> with any and all laws and regulations concerning the operation of the Facility, and Grantee has the right and power to own or lease the Property, as applicable, and is properly licensed to operate the Facility</w:t>
      </w:r>
      <w:r>
        <w:rPr>
          <w:spacing w:val="-2"/>
        </w:rPr>
        <w:t>.</w:t>
      </w:r>
    </w:p>
    <w:p w14:paraId="2580DC7F" w14:textId="77777777" w:rsidR="00360095" w:rsidRPr="00645274" w:rsidRDefault="00360095" w:rsidP="00360095">
      <w:pPr>
        <w:pStyle w:val="ListParagraph"/>
        <w:numPr>
          <w:ilvl w:val="1"/>
          <w:numId w:val="43"/>
        </w:numPr>
        <w:spacing w:before="120" w:after="120"/>
        <w:ind w:left="720" w:firstLine="720"/>
        <w:contextualSpacing w:val="0"/>
        <w:jc w:val="both"/>
      </w:pPr>
      <w:r w:rsidRPr="00645274">
        <w:rPr>
          <w:spacing w:val="-2"/>
        </w:rPr>
        <w:lastRenderedPageBreak/>
        <w:t>Grantee has filed all necessary tax returns and reports and has either paid all taxes and governmental charges thereby shown to be owing or has entered into a payment plan that has been disclosed to Grantor.</w:t>
      </w:r>
    </w:p>
    <w:p w14:paraId="5B97A9B6" w14:textId="77777777" w:rsidR="00360095" w:rsidRDefault="00360095" w:rsidP="00360095">
      <w:pPr>
        <w:pStyle w:val="ListParagraph"/>
        <w:numPr>
          <w:ilvl w:val="1"/>
          <w:numId w:val="43"/>
        </w:numPr>
        <w:spacing w:before="120" w:after="120"/>
        <w:ind w:left="720" w:firstLine="720"/>
        <w:contextualSpacing w:val="0"/>
        <w:jc w:val="both"/>
      </w:pPr>
      <w:r w:rsidRPr="00645274">
        <w:t xml:space="preserve">All of the information contained in the Application and all supporting documents and information provided in connection with the Application are true, </w:t>
      </w:r>
      <w:proofErr w:type="gramStart"/>
      <w:r w:rsidRPr="00645274">
        <w:t>correct</w:t>
      </w:r>
      <w:proofErr w:type="gramEnd"/>
      <w:r w:rsidRPr="00645274">
        <w:t xml:space="preserve"> and complete in all material respects.</w:t>
      </w:r>
    </w:p>
    <w:p w14:paraId="79D5EF57" w14:textId="5EAE0D62" w:rsidR="00360095" w:rsidRPr="005A675B" w:rsidRDefault="00360095" w:rsidP="00360095">
      <w:pPr>
        <w:pStyle w:val="ListParagraph"/>
        <w:numPr>
          <w:ilvl w:val="0"/>
          <w:numId w:val="43"/>
        </w:numPr>
        <w:spacing w:before="120" w:after="120"/>
        <w:ind w:left="0" w:firstLine="720"/>
        <w:contextualSpacing w:val="0"/>
        <w:jc w:val="both"/>
      </w:pPr>
      <w:r w:rsidRPr="005A675B">
        <w:t>Grantee shall carry and maintain insurance</w:t>
      </w:r>
      <w:r w:rsidR="005A675B" w:rsidRPr="005A675B">
        <w:t>.</w:t>
      </w:r>
    </w:p>
    <w:p w14:paraId="1F4BDF35" w14:textId="696EB592" w:rsidR="00360095" w:rsidRPr="00645274" w:rsidRDefault="00360095" w:rsidP="00360095">
      <w:pPr>
        <w:pStyle w:val="ListParagraph"/>
        <w:numPr>
          <w:ilvl w:val="0"/>
          <w:numId w:val="43"/>
        </w:numPr>
        <w:spacing w:before="120" w:after="120"/>
        <w:ind w:left="0" w:firstLine="720"/>
        <w:contextualSpacing w:val="0"/>
        <w:jc w:val="both"/>
      </w:pPr>
      <w:r w:rsidRPr="005A675B">
        <w:rPr>
          <w:color w:val="2B2B2A"/>
        </w:rPr>
        <w:t>Grantee agrees</w:t>
      </w:r>
      <w:r w:rsidRPr="005A675B">
        <w:rPr>
          <w:color w:val="181818"/>
          <w:spacing w:val="-8"/>
        </w:rPr>
        <w:t xml:space="preserve"> </w:t>
      </w:r>
      <w:r w:rsidRPr="005A675B">
        <w:rPr>
          <w:color w:val="181818"/>
        </w:rPr>
        <w:t>to</w:t>
      </w:r>
      <w:r w:rsidRPr="005A675B">
        <w:rPr>
          <w:color w:val="181818"/>
          <w:spacing w:val="6"/>
        </w:rPr>
        <w:t xml:space="preserve"> </w:t>
      </w:r>
      <w:r w:rsidRPr="005A675B">
        <w:rPr>
          <w:color w:val="181818"/>
        </w:rPr>
        <w:t>share</w:t>
      </w:r>
      <w:r w:rsidRPr="005A675B">
        <w:rPr>
          <w:color w:val="181818"/>
          <w:spacing w:val="8"/>
        </w:rPr>
        <w:t xml:space="preserve"> </w:t>
      </w:r>
      <w:r w:rsidRPr="005A675B">
        <w:rPr>
          <w:color w:val="181818"/>
          <w:spacing w:val="-2"/>
        </w:rPr>
        <w:t>relevant</w:t>
      </w:r>
      <w:r w:rsidRPr="005A675B">
        <w:rPr>
          <w:color w:val="181818"/>
        </w:rPr>
        <w:t xml:space="preserve"> </w:t>
      </w:r>
      <w:r w:rsidRPr="005A675B">
        <w:rPr>
          <w:color w:val="2B2B2A"/>
        </w:rPr>
        <w:t>operational</w:t>
      </w:r>
      <w:r w:rsidR="00313699" w:rsidRPr="005A675B">
        <w:rPr>
          <w:color w:val="2B2B2A"/>
        </w:rPr>
        <w:t xml:space="preserve"> and </w:t>
      </w:r>
      <w:r w:rsidRPr="005A675B">
        <w:rPr>
          <w:color w:val="181818"/>
        </w:rPr>
        <w:t>programmat</w:t>
      </w:r>
      <w:r w:rsidRPr="005A675B">
        <w:rPr>
          <w:color w:val="181818"/>
          <w:spacing w:val="6"/>
        </w:rPr>
        <w:t>i</w:t>
      </w:r>
      <w:r w:rsidRPr="005A675B">
        <w:rPr>
          <w:color w:val="181818"/>
        </w:rPr>
        <w:t>c</w:t>
      </w:r>
      <w:r w:rsidR="00313699" w:rsidRPr="005A675B">
        <w:rPr>
          <w:color w:val="181818"/>
          <w:spacing w:val="6"/>
        </w:rPr>
        <w:t xml:space="preserve"> </w:t>
      </w:r>
      <w:r w:rsidRPr="005A675B">
        <w:rPr>
          <w:color w:val="181818"/>
        </w:rPr>
        <w:t>data</w:t>
      </w:r>
      <w:r w:rsidRPr="005A675B">
        <w:rPr>
          <w:color w:val="181818"/>
          <w:spacing w:val="16"/>
        </w:rPr>
        <w:t xml:space="preserve"> </w:t>
      </w:r>
      <w:r w:rsidR="00313699" w:rsidRPr="005A675B">
        <w:rPr>
          <w:color w:val="181818"/>
          <w:spacing w:val="16"/>
        </w:rPr>
        <w:t>(as outlined in the “MAFCEF Family Child Care Provider Post-Grant Report”</w:t>
      </w:r>
      <w:r w:rsidR="005A675B" w:rsidRPr="005A675B">
        <w:rPr>
          <w:color w:val="181818"/>
          <w:spacing w:val="16"/>
        </w:rPr>
        <w:t>)</w:t>
      </w:r>
      <w:r w:rsidR="00313699" w:rsidRPr="005A675B">
        <w:rPr>
          <w:color w:val="181818"/>
          <w:spacing w:val="16"/>
        </w:rPr>
        <w:t xml:space="preserve"> </w:t>
      </w:r>
      <w:r w:rsidRPr="005A675B">
        <w:rPr>
          <w:color w:val="2B2B2A"/>
        </w:rPr>
        <w:t>w</w:t>
      </w:r>
      <w:r w:rsidRPr="005A675B">
        <w:rPr>
          <w:color w:val="2B2B2A"/>
          <w:spacing w:val="-6"/>
        </w:rPr>
        <w:t>i</w:t>
      </w:r>
      <w:r w:rsidRPr="005A675B">
        <w:rPr>
          <w:color w:val="2B2B2A"/>
        </w:rPr>
        <w:t>th</w:t>
      </w:r>
      <w:r w:rsidRPr="005A675B">
        <w:rPr>
          <w:color w:val="2B2B2A"/>
          <w:spacing w:val="-5"/>
        </w:rPr>
        <w:t xml:space="preserve"> Grantor, in compliance with </w:t>
      </w:r>
      <w:r w:rsidRPr="005A675B">
        <w:rPr>
          <w:color w:val="181818"/>
        </w:rPr>
        <w:t>all</w:t>
      </w:r>
      <w:r w:rsidRPr="005A675B">
        <w:rPr>
          <w:color w:val="181818"/>
          <w:spacing w:val="14"/>
        </w:rPr>
        <w:t xml:space="preserve"> </w:t>
      </w:r>
      <w:r w:rsidRPr="005A675B">
        <w:rPr>
          <w:color w:val="2B2B2A"/>
        </w:rPr>
        <w:t>re</w:t>
      </w:r>
      <w:r w:rsidRPr="005A675B">
        <w:rPr>
          <w:color w:val="2B2B2A"/>
          <w:spacing w:val="-11"/>
        </w:rPr>
        <w:t>l</w:t>
      </w:r>
      <w:r w:rsidRPr="005A675B">
        <w:rPr>
          <w:color w:val="2B2B2A"/>
        </w:rPr>
        <w:t>evant</w:t>
      </w:r>
      <w:r w:rsidRPr="005A675B">
        <w:rPr>
          <w:color w:val="2B2B2A"/>
          <w:spacing w:val="35"/>
        </w:rPr>
        <w:t xml:space="preserve"> </w:t>
      </w:r>
      <w:r w:rsidRPr="005A675B">
        <w:rPr>
          <w:color w:val="181818"/>
          <w:spacing w:val="-18"/>
        </w:rPr>
        <w:t>l</w:t>
      </w:r>
      <w:r w:rsidRPr="005A675B">
        <w:rPr>
          <w:color w:val="181818"/>
        </w:rPr>
        <w:t>aws</w:t>
      </w:r>
      <w:r w:rsidRPr="005A675B">
        <w:rPr>
          <w:color w:val="181818"/>
          <w:spacing w:val="17"/>
        </w:rPr>
        <w:t xml:space="preserve"> </w:t>
      </w:r>
      <w:r w:rsidRPr="005A675B">
        <w:rPr>
          <w:color w:val="2B2B2A"/>
        </w:rPr>
        <w:t>and</w:t>
      </w:r>
      <w:r w:rsidRPr="005A675B">
        <w:rPr>
          <w:color w:val="2B2B2A"/>
          <w:w w:val="99"/>
        </w:rPr>
        <w:t xml:space="preserve"> </w:t>
      </w:r>
      <w:r w:rsidRPr="005A675B">
        <w:rPr>
          <w:color w:val="181818"/>
        </w:rPr>
        <w:t>regu</w:t>
      </w:r>
      <w:r w:rsidRPr="005A675B">
        <w:rPr>
          <w:color w:val="181818"/>
          <w:spacing w:val="-4"/>
        </w:rPr>
        <w:t>l</w:t>
      </w:r>
      <w:r w:rsidRPr="005A675B">
        <w:rPr>
          <w:color w:val="181818"/>
        </w:rPr>
        <w:t>at</w:t>
      </w:r>
      <w:r w:rsidRPr="005A675B">
        <w:rPr>
          <w:color w:val="181818"/>
          <w:spacing w:val="-5"/>
        </w:rPr>
        <w:t>i</w:t>
      </w:r>
      <w:r w:rsidRPr="005A675B">
        <w:rPr>
          <w:color w:val="181818"/>
        </w:rPr>
        <w:t>ons,</w:t>
      </w:r>
      <w:r w:rsidRPr="005A675B">
        <w:rPr>
          <w:color w:val="2B2B2A"/>
          <w:spacing w:val="-5"/>
        </w:rPr>
        <w:t xml:space="preserve"> and Grantee acknowledges and agrees that Grantor</w:t>
      </w:r>
      <w:r w:rsidRPr="00645274">
        <w:rPr>
          <w:color w:val="2B2B2A"/>
          <w:spacing w:val="-5"/>
        </w:rPr>
        <w:t xml:space="preserve"> </w:t>
      </w:r>
      <w:r>
        <w:rPr>
          <w:color w:val="2B2B2A"/>
          <w:spacing w:val="-5"/>
        </w:rPr>
        <w:t>may be</w:t>
      </w:r>
      <w:r w:rsidRPr="00645274">
        <w:rPr>
          <w:color w:val="2B2B2A"/>
          <w:spacing w:val="-5"/>
        </w:rPr>
        <w:t xml:space="preserve"> required</w:t>
      </w:r>
      <w:r>
        <w:rPr>
          <w:color w:val="2B2B2A"/>
          <w:spacing w:val="-5"/>
        </w:rPr>
        <w:t>, or may elect,</w:t>
      </w:r>
      <w:r w:rsidRPr="00645274">
        <w:rPr>
          <w:color w:val="2B2B2A"/>
          <w:spacing w:val="-5"/>
        </w:rPr>
        <w:t xml:space="preserve"> to share such data with its funder</w:t>
      </w:r>
      <w:r>
        <w:rPr>
          <w:color w:val="2B2B2A"/>
          <w:spacing w:val="-5"/>
        </w:rPr>
        <w:t>s</w:t>
      </w:r>
      <w:r w:rsidRPr="00645274">
        <w:rPr>
          <w:color w:val="181818"/>
        </w:rPr>
        <w:t>.</w:t>
      </w:r>
      <w:r w:rsidRPr="00645274">
        <w:rPr>
          <w:color w:val="181818"/>
          <w:spacing w:val="-11"/>
        </w:rPr>
        <w:t xml:space="preserve"> </w:t>
      </w:r>
      <w:r w:rsidRPr="00645274">
        <w:rPr>
          <w:color w:val="181818"/>
        </w:rPr>
        <w:t xml:space="preserve"> </w:t>
      </w:r>
    </w:p>
    <w:p w14:paraId="3CBEBECF" w14:textId="77777777" w:rsidR="00360095" w:rsidRPr="00645274" w:rsidRDefault="00360095" w:rsidP="00360095">
      <w:pPr>
        <w:pStyle w:val="ListParagraph"/>
        <w:numPr>
          <w:ilvl w:val="0"/>
          <w:numId w:val="43"/>
        </w:numPr>
        <w:spacing w:before="120" w:after="120"/>
        <w:ind w:left="0" w:firstLine="720"/>
        <w:contextualSpacing w:val="0"/>
        <w:jc w:val="both"/>
      </w:pPr>
      <w:r w:rsidRPr="00645274">
        <w:t xml:space="preserve">Grantee agrees to indemnify and hold Grantor harmless from and against any and all actions, suits, claims, demands, liabilities, losses, damages, obligations and costs or expenses, including litigation costs and reasonable attorneys’ fees, arising from or in any way connected with this Agreement, </w:t>
      </w:r>
      <w:r>
        <w:t>the making of the Grant</w:t>
      </w:r>
      <w:r w:rsidRPr="00645274">
        <w:t xml:space="preserve"> </w:t>
      </w:r>
      <w:r>
        <w:t>and the operation of the Facility</w:t>
      </w:r>
      <w:r w:rsidRPr="00645274">
        <w:t xml:space="preserve">.  </w:t>
      </w:r>
    </w:p>
    <w:p w14:paraId="7CAADAC5" w14:textId="4595EB1E" w:rsidR="00360095" w:rsidRPr="00645274" w:rsidRDefault="00360095" w:rsidP="00360095">
      <w:pPr>
        <w:pStyle w:val="ListParagraph"/>
        <w:numPr>
          <w:ilvl w:val="0"/>
          <w:numId w:val="43"/>
        </w:numPr>
        <w:spacing w:before="120" w:after="120"/>
        <w:ind w:left="0" w:firstLine="720"/>
        <w:contextualSpacing w:val="0"/>
        <w:jc w:val="both"/>
      </w:pPr>
      <w:r w:rsidRPr="00645274">
        <w:rPr>
          <w:spacing w:val="-2"/>
        </w:rPr>
        <w:t xml:space="preserve">This Agreement, and its validity, </w:t>
      </w:r>
      <w:proofErr w:type="gramStart"/>
      <w:r w:rsidRPr="00645274">
        <w:rPr>
          <w:spacing w:val="-2"/>
        </w:rPr>
        <w:t>enforcement</w:t>
      </w:r>
      <w:proofErr w:type="gramEnd"/>
      <w:r w:rsidRPr="00645274">
        <w:rPr>
          <w:spacing w:val="-2"/>
        </w:rPr>
        <w:t xml:space="preserve"> and interpretation, shall be governed by the laws of </w:t>
      </w:r>
      <w:r w:rsidRPr="005A675B">
        <w:rPr>
          <w:spacing w:val="-2"/>
        </w:rPr>
        <w:t xml:space="preserve">the </w:t>
      </w:r>
      <w:r w:rsidR="001878C6" w:rsidRPr="005A675B">
        <w:rPr>
          <w:spacing w:val="-2"/>
        </w:rPr>
        <w:t xml:space="preserve">Commonwealth of Massachusetts </w:t>
      </w:r>
      <w:r w:rsidRPr="005A675B">
        <w:rPr>
          <w:spacing w:val="-2"/>
        </w:rPr>
        <w:t>(without</w:t>
      </w:r>
      <w:r w:rsidRPr="00645274">
        <w:rPr>
          <w:spacing w:val="-2"/>
        </w:rPr>
        <w:t xml:space="preserve"> regard to any conflict of laws principles) and applicable United States federal law.  </w:t>
      </w:r>
    </w:p>
    <w:p w14:paraId="4197B406" w14:textId="77777777" w:rsidR="00360095" w:rsidRDefault="00360095" w:rsidP="00360095">
      <w:pPr>
        <w:pStyle w:val="ListParagraph"/>
        <w:numPr>
          <w:ilvl w:val="0"/>
          <w:numId w:val="43"/>
        </w:numPr>
        <w:spacing w:before="120" w:after="120"/>
        <w:ind w:left="0" w:firstLine="720"/>
        <w:contextualSpacing w:val="0"/>
        <w:jc w:val="both"/>
      </w:pPr>
      <w:r w:rsidRPr="00645274">
        <w:t>This Agreement may be executed in any number of duplicate originals or counterparts, each of such duplicate originals or counterparts shall be deemed to be an original and all taken together shall constitute but one and the same agreement. Each party to this Agreement agrees that the respective signatures of the parties may be delivered by fax, PDF, or other electronic means acceptable to Grantor and that the parties may rely on a signature so delivered as an original.</w:t>
      </w:r>
    </w:p>
    <w:p w14:paraId="43DD78E3" w14:textId="77777777" w:rsidR="00360095" w:rsidRPr="00645274" w:rsidRDefault="00360095" w:rsidP="00360095">
      <w:pPr>
        <w:pStyle w:val="ListParagraph"/>
        <w:spacing w:before="120" w:after="120"/>
        <w:contextualSpacing w:val="0"/>
        <w:jc w:val="both"/>
        <w:rPr>
          <w:bCs/>
        </w:rPr>
      </w:pPr>
    </w:p>
    <w:p w14:paraId="4E9D0591" w14:textId="77777777" w:rsidR="00360095" w:rsidRPr="00645274" w:rsidRDefault="00360095" w:rsidP="00360095">
      <w:pPr>
        <w:tabs>
          <w:tab w:val="left" w:pos="720"/>
          <w:tab w:val="left" w:pos="1440"/>
          <w:tab w:val="left" w:pos="2160"/>
          <w:tab w:val="left" w:pos="2880"/>
          <w:tab w:val="left" w:pos="3888"/>
          <w:tab w:val="left" w:pos="4320"/>
          <w:tab w:val="left" w:pos="5040"/>
        </w:tabs>
        <w:spacing w:before="120" w:after="120"/>
        <w:ind w:firstLine="720"/>
      </w:pPr>
      <w:r w:rsidRPr="002912D6">
        <w:t>IN WITNESS WHEREOF,</w:t>
      </w:r>
      <w:r w:rsidRPr="00645274">
        <w:t xml:space="preserve"> Grantee and Grantor have executed this Agreement under seal as of the day and year first above written.</w:t>
      </w:r>
    </w:p>
    <w:p w14:paraId="78EB5A59" w14:textId="77777777" w:rsidR="00360095" w:rsidRPr="00645274" w:rsidRDefault="00360095" w:rsidP="00360095">
      <w:pPr>
        <w:tabs>
          <w:tab w:val="left" w:pos="720"/>
          <w:tab w:val="left" w:pos="1440"/>
          <w:tab w:val="left" w:pos="2160"/>
          <w:tab w:val="left" w:pos="2880"/>
          <w:tab w:val="left" w:pos="3888"/>
          <w:tab w:val="left" w:pos="4320"/>
          <w:tab w:val="left" w:pos="5040"/>
        </w:tabs>
        <w:spacing w:before="120" w:after="120"/>
      </w:pPr>
    </w:p>
    <w:p w14:paraId="77F5FDE4" w14:textId="77777777" w:rsidR="00360095" w:rsidRPr="002912D6" w:rsidRDefault="00360095" w:rsidP="00360095">
      <w:pPr>
        <w:spacing w:before="120" w:after="120"/>
        <w:ind w:left="4320"/>
        <w:rPr>
          <w:bCs/>
          <w:caps/>
        </w:rPr>
      </w:pPr>
      <w:r>
        <w:rPr>
          <w:bCs/>
          <w:caps/>
        </w:rPr>
        <w:t>GRANTEE</w:t>
      </w:r>
      <w:r w:rsidRPr="002912D6">
        <w:rPr>
          <w:bCs/>
          <w:caps/>
        </w:rPr>
        <w:t>:</w:t>
      </w:r>
    </w:p>
    <w:p w14:paraId="331A13E2" w14:textId="77777777" w:rsidR="00360095" w:rsidRPr="002912D6" w:rsidRDefault="00360095" w:rsidP="00360095">
      <w:pPr>
        <w:ind w:left="4320"/>
        <w:rPr>
          <w:bCs/>
          <w:caps/>
        </w:rPr>
      </w:pPr>
    </w:p>
    <w:p w14:paraId="0A7988EA" w14:textId="77777777" w:rsidR="00360095" w:rsidRPr="002912D6" w:rsidRDefault="00360095" w:rsidP="00360095">
      <w:pPr>
        <w:keepNext/>
        <w:ind w:left="4320"/>
        <w:outlineLvl w:val="1"/>
        <w:rPr>
          <w:bCs/>
        </w:rPr>
      </w:pPr>
      <w:r w:rsidRPr="002912D6">
        <w:rPr>
          <w:bCs/>
          <w:spacing w:val="-3"/>
        </w:rPr>
        <w:t>_____________________________</w:t>
      </w:r>
      <w:r w:rsidRPr="002912D6">
        <w:rPr>
          <w:bCs/>
        </w:rPr>
        <w:t xml:space="preserve">, </w:t>
      </w:r>
    </w:p>
    <w:p w14:paraId="73863B3E" w14:textId="77777777" w:rsidR="00360095" w:rsidRPr="002912D6" w:rsidRDefault="00360095" w:rsidP="00360095">
      <w:pPr>
        <w:keepNext/>
        <w:ind w:left="4320"/>
        <w:outlineLvl w:val="1"/>
        <w:rPr>
          <w:bCs/>
        </w:rPr>
      </w:pPr>
      <w:r w:rsidRPr="002912D6">
        <w:rPr>
          <w:bCs/>
        </w:rPr>
        <w:t>a ______________________</w:t>
      </w:r>
    </w:p>
    <w:p w14:paraId="7F9BA93D" w14:textId="77777777" w:rsidR="00360095" w:rsidRPr="002912D6" w:rsidRDefault="00360095" w:rsidP="00360095">
      <w:pPr>
        <w:ind w:left="4320"/>
        <w:rPr>
          <w:bCs/>
        </w:rPr>
      </w:pPr>
    </w:p>
    <w:p w14:paraId="11B882C6" w14:textId="77777777" w:rsidR="00360095" w:rsidRPr="002912D6" w:rsidRDefault="00360095" w:rsidP="00360095">
      <w:pPr>
        <w:ind w:left="4320"/>
        <w:rPr>
          <w:bCs/>
        </w:rPr>
      </w:pPr>
    </w:p>
    <w:p w14:paraId="6E7D91E9" w14:textId="77777777" w:rsidR="00360095" w:rsidRPr="002912D6" w:rsidRDefault="00360095" w:rsidP="00360095">
      <w:pPr>
        <w:ind w:left="4320"/>
        <w:rPr>
          <w:bCs/>
        </w:rPr>
      </w:pPr>
      <w:r w:rsidRPr="002912D6">
        <w:rPr>
          <w:bCs/>
        </w:rPr>
        <w:t>By:</w:t>
      </w:r>
      <w:r w:rsidRPr="002912D6">
        <w:rPr>
          <w:bCs/>
        </w:rPr>
        <w:tab/>
        <w:t>_______________________________</w:t>
      </w:r>
    </w:p>
    <w:p w14:paraId="62538962" w14:textId="77777777" w:rsidR="00360095" w:rsidRPr="002912D6" w:rsidRDefault="00360095" w:rsidP="00360095">
      <w:pPr>
        <w:keepNext/>
        <w:ind w:left="5040"/>
        <w:outlineLvl w:val="1"/>
        <w:rPr>
          <w:bCs/>
        </w:rPr>
      </w:pPr>
      <w:r w:rsidRPr="002912D6">
        <w:rPr>
          <w:bCs/>
        </w:rPr>
        <w:t>Name:</w:t>
      </w:r>
    </w:p>
    <w:p w14:paraId="39CA6A9D" w14:textId="77777777" w:rsidR="00360095" w:rsidRPr="002912D6" w:rsidRDefault="00360095" w:rsidP="00360095">
      <w:pPr>
        <w:keepNext/>
        <w:ind w:left="5040"/>
        <w:outlineLvl w:val="1"/>
        <w:rPr>
          <w:bCs/>
        </w:rPr>
      </w:pPr>
      <w:r w:rsidRPr="002912D6">
        <w:rPr>
          <w:bCs/>
        </w:rPr>
        <w:t>Title:</w:t>
      </w:r>
    </w:p>
    <w:p w14:paraId="2568E619" w14:textId="77777777" w:rsidR="00360095" w:rsidRPr="002912D6" w:rsidRDefault="00360095" w:rsidP="00360095">
      <w:pPr>
        <w:tabs>
          <w:tab w:val="left" w:pos="720"/>
          <w:tab w:val="left" w:pos="1440"/>
          <w:tab w:val="left" w:pos="2160"/>
          <w:tab w:val="left" w:pos="2880"/>
          <w:tab w:val="left" w:pos="3888"/>
          <w:tab w:val="left" w:pos="4320"/>
          <w:tab w:val="left" w:pos="5040"/>
        </w:tabs>
        <w:jc w:val="center"/>
        <w:rPr>
          <w:bCs/>
        </w:rPr>
      </w:pPr>
    </w:p>
    <w:p w14:paraId="4450177C" w14:textId="77777777" w:rsidR="00360095" w:rsidRPr="002912D6" w:rsidRDefault="00360095" w:rsidP="00360095">
      <w:pPr>
        <w:tabs>
          <w:tab w:val="left" w:pos="720"/>
          <w:tab w:val="left" w:pos="1440"/>
          <w:tab w:val="left" w:pos="2160"/>
          <w:tab w:val="left" w:pos="2880"/>
          <w:tab w:val="left" w:pos="3888"/>
          <w:tab w:val="left" w:pos="4320"/>
          <w:tab w:val="left" w:pos="5040"/>
        </w:tabs>
        <w:jc w:val="center"/>
        <w:rPr>
          <w:bCs/>
        </w:rPr>
      </w:pPr>
    </w:p>
    <w:p w14:paraId="0EEA22B3" w14:textId="77777777" w:rsidR="00360095" w:rsidRPr="002912D6" w:rsidRDefault="00360095" w:rsidP="00360095">
      <w:pPr>
        <w:spacing w:before="120" w:after="120"/>
        <w:ind w:left="4320"/>
        <w:rPr>
          <w:bCs/>
          <w:caps/>
        </w:rPr>
      </w:pPr>
      <w:r w:rsidRPr="002912D6">
        <w:rPr>
          <w:bCs/>
          <w:caps/>
        </w:rPr>
        <w:lastRenderedPageBreak/>
        <w:t>GRANTOR:</w:t>
      </w:r>
    </w:p>
    <w:p w14:paraId="4741D471" w14:textId="77777777" w:rsidR="00360095" w:rsidRPr="002912D6" w:rsidRDefault="00360095" w:rsidP="00360095">
      <w:pPr>
        <w:ind w:left="4320"/>
        <w:rPr>
          <w:bCs/>
          <w:caps/>
        </w:rPr>
      </w:pPr>
    </w:p>
    <w:p w14:paraId="437FBB5B" w14:textId="77777777" w:rsidR="00360095" w:rsidRPr="002912D6" w:rsidRDefault="00360095" w:rsidP="00360095">
      <w:pPr>
        <w:keepNext/>
        <w:ind w:left="4320"/>
        <w:outlineLvl w:val="1"/>
        <w:rPr>
          <w:bCs/>
        </w:rPr>
      </w:pPr>
      <w:r w:rsidRPr="002912D6">
        <w:rPr>
          <w:bCs/>
          <w:spacing w:val="-3"/>
        </w:rPr>
        <w:t>_____________________________</w:t>
      </w:r>
      <w:r w:rsidRPr="002912D6">
        <w:rPr>
          <w:bCs/>
        </w:rPr>
        <w:t xml:space="preserve">, </w:t>
      </w:r>
    </w:p>
    <w:p w14:paraId="164376C4" w14:textId="77777777" w:rsidR="00360095" w:rsidRPr="002912D6" w:rsidRDefault="00360095" w:rsidP="00360095">
      <w:pPr>
        <w:keepNext/>
        <w:ind w:left="4320"/>
        <w:outlineLvl w:val="1"/>
        <w:rPr>
          <w:bCs/>
        </w:rPr>
      </w:pPr>
      <w:r w:rsidRPr="002912D6">
        <w:rPr>
          <w:bCs/>
        </w:rPr>
        <w:t>a ______________________</w:t>
      </w:r>
    </w:p>
    <w:p w14:paraId="352FF57A" w14:textId="77777777" w:rsidR="00360095" w:rsidRPr="002912D6" w:rsidRDefault="00360095" w:rsidP="00360095">
      <w:pPr>
        <w:ind w:left="4320"/>
        <w:rPr>
          <w:bCs/>
        </w:rPr>
      </w:pPr>
    </w:p>
    <w:p w14:paraId="0BE90C9C" w14:textId="77777777" w:rsidR="00360095" w:rsidRPr="002912D6" w:rsidRDefault="00360095" w:rsidP="00360095">
      <w:pPr>
        <w:ind w:left="4320"/>
        <w:rPr>
          <w:bCs/>
        </w:rPr>
      </w:pPr>
    </w:p>
    <w:p w14:paraId="0695747F" w14:textId="77777777" w:rsidR="00360095" w:rsidRPr="002912D6" w:rsidRDefault="00360095" w:rsidP="00360095">
      <w:pPr>
        <w:keepNext/>
        <w:ind w:left="4320"/>
        <w:outlineLvl w:val="1"/>
        <w:rPr>
          <w:bCs/>
        </w:rPr>
      </w:pPr>
      <w:r w:rsidRPr="002912D6">
        <w:rPr>
          <w:bCs/>
        </w:rPr>
        <w:t>By:</w:t>
      </w:r>
      <w:r w:rsidRPr="002912D6">
        <w:rPr>
          <w:bCs/>
        </w:rPr>
        <w:tab/>
        <w:t>_______________________________</w:t>
      </w:r>
    </w:p>
    <w:p w14:paraId="2EA2EBFA" w14:textId="77777777" w:rsidR="00360095" w:rsidRPr="002912D6" w:rsidRDefault="00360095" w:rsidP="00360095">
      <w:pPr>
        <w:keepNext/>
        <w:ind w:left="5040"/>
        <w:outlineLvl w:val="1"/>
        <w:rPr>
          <w:bCs/>
        </w:rPr>
      </w:pPr>
      <w:r w:rsidRPr="002912D6">
        <w:rPr>
          <w:bCs/>
        </w:rPr>
        <w:t>Name:</w:t>
      </w:r>
    </w:p>
    <w:p w14:paraId="3B43A65E" w14:textId="77777777" w:rsidR="00360095" w:rsidRPr="002912D6" w:rsidRDefault="00360095" w:rsidP="00360095">
      <w:pPr>
        <w:keepNext/>
        <w:ind w:left="5040"/>
        <w:outlineLvl w:val="1"/>
        <w:rPr>
          <w:bCs/>
        </w:rPr>
      </w:pPr>
      <w:r w:rsidRPr="002912D6">
        <w:rPr>
          <w:bCs/>
        </w:rPr>
        <w:t>Title:</w:t>
      </w:r>
    </w:p>
    <w:p w14:paraId="2D52481B" w14:textId="77777777" w:rsidR="00360095" w:rsidRPr="00645274" w:rsidRDefault="00360095" w:rsidP="00360095">
      <w:pPr>
        <w:ind w:left="3600"/>
      </w:pPr>
    </w:p>
    <w:p w14:paraId="2BE2ACAA" w14:textId="77777777" w:rsidR="000D5E0D" w:rsidRPr="00360095" w:rsidRDefault="000D5E0D" w:rsidP="00360095"/>
    <w:sectPr w:rsidR="000D5E0D" w:rsidRPr="00360095" w:rsidSect="001702FC">
      <w:headerReference w:type="default" r:id="rId8"/>
      <w:footerReference w:type="default" r:id="rId9"/>
      <w:headerReference w:type="first" r:id="rId10"/>
      <w:footerReference w:type="first" r:id="rId11"/>
      <w:pgSz w:w="12240" w:h="15840" w:code="1"/>
      <w:pgMar w:top="1170" w:right="1440" w:bottom="90" w:left="1440" w:header="720"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A0274" w14:textId="77777777" w:rsidR="0083239D" w:rsidRDefault="0083239D" w:rsidP="003E59E4">
      <w:r>
        <w:separator/>
      </w:r>
    </w:p>
  </w:endnote>
  <w:endnote w:type="continuationSeparator" w:id="0">
    <w:p w14:paraId="6CA8BB8D" w14:textId="77777777" w:rsidR="0083239D" w:rsidRDefault="0083239D" w:rsidP="003E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opia Std">
    <w:altName w:val="Cambria Math"/>
    <w:panose1 w:val="02040603060506020204"/>
    <w:charset w:val="00"/>
    <w:family w:val="roman"/>
    <w:notTrueType/>
    <w:pitch w:val="variable"/>
    <w:sig w:usb0="800000AF" w:usb1="5000607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2856" w14:textId="021F9553" w:rsidR="001702FC" w:rsidRDefault="00222A08" w:rsidP="001702FC">
    <w:pPr>
      <w:jc w:val="center"/>
      <w:rPr>
        <w:rFonts w:asciiTheme="majorHAnsi" w:hAnsiTheme="majorHAnsi" w:cstheme="majorHAnsi"/>
        <w:color w:val="174A29" w:themeColor="accent1"/>
        <w:szCs w:val="28"/>
      </w:rPr>
    </w:pPr>
    <w:r>
      <w:rPr>
        <w:noProof/>
        <w:color w:val="174A29" w:themeColor="accent1"/>
      </w:rPr>
      <mc:AlternateContent>
        <mc:Choice Requires="wps">
          <w:drawing>
            <wp:anchor distT="0" distB="0" distL="114300" distR="114300" simplePos="0" relativeHeight="251665408" behindDoc="0" locked="0" layoutInCell="1" allowOverlap="1" wp14:anchorId="7D287C8A" wp14:editId="153EBAA3">
              <wp:simplePos x="0" y="0"/>
              <wp:positionH relativeFrom="margin">
                <wp:align>right</wp:align>
              </wp:positionH>
              <wp:positionV relativeFrom="paragraph">
                <wp:posOffset>262255</wp:posOffset>
              </wp:positionV>
              <wp:extent cx="503555" cy="29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03555" cy="295275"/>
                      </a:xfrm>
                      <a:prstGeom prst="rect">
                        <a:avLst/>
                      </a:prstGeom>
                      <a:noFill/>
                      <a:ln w="6350">
                        <a:noFill/>
                      </a:ln>
                    </wps:spPr>
                    <wps:txbx>
                      <w:txbxContent>
                        <w:p w14:paraId="5C60785E" w14:textId="77777777" w:rsidR="00222A08" w:rsidRDefault="00222A08" w:rsidP="00222A08">
                          <w:r>
                            <w:rPr>
                              <w:color w:val="42AE51" w:themeColor="text2" w:themeTint="99"/>
                              <w:spacing w:val="60"/>
                            </w:rPr>
                            <w:t xml:space="preserve"> </w:t>
                          </w:r>
                          <w:r>
                            <w:rPr>
                              <w:color w:val="42AE51" w:themeColor="text2" w:themeTint="99"/>
                            </w:rPr>
                            <w:t xml:space="preserve"> </w:t>
                          </w:r>
                          <w:r w:rsidRPr="003272BD">
                            <w:rPr>
                              <w:color w:val="546A76" w:themeColor="accent3"/>
                            </w:rPr>
                            <w:fldChar w:fldCharType="begin"/>
                          </w:r>
                          <w:r w:rsidRPr="003272BD">
                            <w:rPr>
                              <w:color w:val="546A76" w:themeColor="accent3"/>
                            </w:rPr>
                            <w:instrText xml:space="preserve"> PAGE   \* MERGEFORMAT </w:instrText>
                          </w:r>
                          <w:r w:rsidRPr="003272BD">
                            <w:rPr>
                              <w:color w:val="546A76" w:themeColor="accent3"/>
                            </w:rPr>
                            <w:fldChar w:fldCharType="separate"/>
                          </w:r>
                          <w:r w:rsidR="00D57904">
                            <w:rPr>
                              <w:noProof/>
                              <w:color w:val="546A76" w:themeColor="accent3"/>
                            </w:rPr>
                            <w:t>2</w:t>
                          </w:r>
                          <w:r w:rsidRPr="003272BD">
                            <w:rPr>
                              <w:color w:val="546A76" w:themeColor="accent3"/>
                            </w:rPr>
                            <w:fldChar w:fldCharType="end"/>
                          </w:r>
                          <w:r w:rsidRPr="003272BD">
                            <w:rPr>
                              <w:color w:val="546A76" w:themeColor="accent3"/>
                            </w:rPr>
                            <w:t xml:space="preserve"> | </w:t>
                          </w:r>
                          <w:r w:rsidRPr="003272BD">
                            <w:rPr>
                              <w:color w:val="546A76" w:themeColor="accent3"/>
                            </w:rPr>
                            <w:fldChar w:fldCharType="begin"/>
                          </w:r>
                          <w:r w:rsidRPr="003272BD">
                            <w:rPr>
                              <w:color w:val="546A76" w:themeColor="accent3"/>
                            </w:rPr>
                            <w:instrText xml:space="preserve"> NUMPAGES  \* Arabic  \* MERGEFORMAT </w:instrText>
                          </w:r>
                          <w:r w:rsidRPr="003272BD">
                            <w:rPr>
                              <w:color w:val="546A76" w:themeColor="accent3"/>
                            </w:rPr>
                            <w:fldChar w:fldCharType="separate"/>
                          </w:r>
                          <w:r w:rsidR="00D57904">
                            <w:rPr>
                              <w:noProof/>
                              <w:color w:val="546A76" w:themeColor="accent3"/>
                            </w:rPr>
                            <w:t>2</w:t>
                          </w:r>
                          <w:r w:rsidRPr="003272BD">
                            <w:rPr>
                              <w:color w:val="546A76" w:themeColor="accent3"/>
                            </w:rPr>
                            <w:fldChar w:fldCharType="end"/>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287C8A" id="_x0000_t202" coordsize="21600,21600" o:spt="202" path="m,l,21600r21600,l21600,xe">
              <v:stroke joinstyle="miter"/>
              <v:path gradientshapeok="t" o:connecttype="rect"/>
            </v:shapetype>
            <v:shape id="Text Box 4" o:spid="_x0000_s1026" type="#_x0000_t202" style="position:absolute;left:0;text-align:left;margin-left:-11.55pt;margin-top:20.65pt;width:39.65pt;height:23.2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gmKAIAAFAEAAAOAAAAZHJzL2Uyb0RvYy54bWysVN9v2jAQfp+0/8Hy+0igpN0QoWKtmCah&#10;thJMfTaOTSLZPs82JOyv39kJFHV7mvbi3C/f+b7vLvP7TityFM43YEo6HuWUCMOhasy+pD+2q0+f&#10;KfGBmYopMKKkJ+Hp/eLjh3lrZ2ICNahKOIJJjJ+1tqR1CHaWZZ7XQjM/AisMOiU4zQKqbp9VjrWY&#10;Xatskue3WQuusg648B6tj72TLlJ+KQUPz1J6EYgqKb4tpNOlcxfPbDFns71jtm748Az2D6/QrDFY&#10;9JLqkQVGDq75I5VuuAMPMow46AykbLhIPWA34/xdN5uaWZF6QXC8vcDk/19a/nR8caSpSjqlxDCN&#10;FG1FF8hX6Mg0otNaP8OgjcWw0KEZWT7bPRpj0510On6xHYJ+xPl0wTYm42gs8puiKCjh6Jp8KSZ3&#10;RcySvV22zodvAjSJQkkdUpcQZce1D33oOSTWMrBqlEr0KUPakt7eFHm6cPFgcmWwRmyhf2qUQrfr&#10;hr52UJ2wLQf9WHjLVw0WXzMfXpjDOcBOcLbDMx5SARaBQaKkBvfrb/YYj/Sgl5IW56qk/ueBOUGJ&#10;+m6QuGlxN4mDeK24a2V3rZiDfgAc3TFukeVJxMsuqLMoHehXXIFlrIouZjjWLmk4iw+hn3ZcIS6W&#10;yxSEo2dZWJuN5TF1hDNCu+1embMD/gGJe4LzBLLZOxr62J6I5SGAbBJHEeAe1QF3HNvE8rBicS+u&#10;9RT19iNY/AYAAP//AwBQSwMEFAAGAAgAAAAhAL29NsXcAAAABQEAAA8AAABkcnMvZG93bnJldi54&#10;bWxMj81Ow0AMhO9IvMPKSFwQ3RSiJoRsKlSJC3AhhbubOD8i642y2zTl6TEnOFmjGc18zreLHdRM&#10;k+8dG1ivIlDElat7bg187J9vU1A+INc4OCYDZ/KwLS4vcsxqd+J3msvQKilhn6GBLoQx09pXHVn0&#10;KzcSi9e4yWIQObW6nvAk5XbQd1G00RZ7loUOR9p1VH2VR2vghT7jm+b81pSv6Xe82eGcJPvZmOur&#10;5ekRVKAl/IXhF1/QoRCmgzty7dVgQB4JBuL1PShxkwe5BwNpkoIucv2fvvgBAAD//wMAUEsBAi0A&#10;FAAGAAgAAAAhALaDOJL+AAAA4QEAABMAAAAAAAAAAAAAAAAAAAAAAFtDb250ZW50X1R5cGVzXS54&#10;bWxQSwECLQAUAAYACAAAACEAOP0h/9YAAACUAQAACwAAAAAAAAAAAAAAAAAvAQAAX3JlbHMvLnJl&#10;bHNQSwECLQAUAAYACAAAACEA9iGIJigCAABQBAAADgAAAAAAAAAAAAAAAAAuAgAAZHJzL2Uyb0Rv&#10;Yy54bWxQSwECLQAUAAYACAAAACEAvb02xdwAAAAFAQAADwAAAAAAAAAAAAAAAACCBAAAZHJzL2Rv&#10;d25yZXYueG1sUEsFBgAAAAAEAAQA8wAAAIsFAAAAAA==&#10;" filled="f" stroked="f" strokeweight=".5pt">
              <v:textbox inset="3.6pt,,3.6pt">
                <w:txbxContent>
                  <w:p w14:paraId="5C60785E" w14:textId="77777777" w:rsidR="00222A08" w:rsidRDefault="00222A08" w:rsidP="00222A08">
                    <w:r>
                      <w:rPr>
                        <w:color w:val="42AE51" w:themeColor="text2" w:themeTint="99"/>
                        <w:spacing w:val="60"/>
                      </w:rPr>
                      <w:t xml:space="preserve"> </w:t>
                    </w:r>
                    <w:r>
                      <w:rPr>
                        <w:color w:val="42AE51" w:themeColor="text2" w:themeTint="99"/>
                      </w:rPr>
                      <w:t xml:space="preserve"> </w:t>
                    </w:r>
                    <w:r w:rsidRPr="003272BD">
                      <w:rPr>
                        <w:color w:val="546A76" w:themeColor="accent3"/>
                      </w:rPr>
                      <w:fldChar w:fldCharType="begin"/>
                    </w:r>
                    <w:r w:rsidRPr="003272BD">
                      <w:rPr>
                        <w:color w:val="546A76" w:themeColor="accent3"/>
                      </w:rPr>
                      <w:instrText xml:space="preserve"> PAGE   \* MERGEFORMAT </w:instrText>
                    </w:r>
                    <w:r w:rsidRPr="003272BD">
                      <w:rPr>
                        <w:color w:val="546A76" w:themeColor="accent3"/>
                      </w:rPr>
                      <w:fldChar w:fldCharType="separate"/>
                    </w:r>
                    <w:r w:rsidR="00D57904">
                      <w:rPr>
                        <w:noProof/>
                        <w:color w:val="546A76" w:themeColor="accent3"/>
                      </w:rPr>
                      <w:t>2</w:t>
                    </w:r>
                    <w:r w:rsidRPr="003272BD">
                      <w:rPr>
                        <w:color w:val="546A76" w:themeColor="accent3"/>
                      </w:rPr>
                      <w:fldChar w:fldCharType="end"/>
                    </w:r>
                    <w:r w:rsidRPr="003272BD">
                      <w:rPr>
                        <w:color w:val="546A76" w:themeColor="accent3"/>
                      </w:rPr>
                      <w:t xml:space="preserve"> | </w:t>
                    </w:r>
                    <w:r w:rsidRPr="003272BD">
                      <w:rPr>
                        <w:color w:val="546A76" w:themeColor="accent3"/>
                      </w:rPr>
                      <w:fldChar w:fldCharType="begin"/>
                    </w:r>
                    <w:r w:rsidRPr="003272BD">
                      <w:rPr>
                        <w:color w:val="546A76" w:themeColor="accent3"/>
                      </w:rPr>
                      <w:instrText xml:space="preserve"> NUMPAGES  \* Arabic  \* MERGEFORMAT </w:instrText>
                    </w:r>
                    <w:r w:rsidRPr="003272BD">
                      <w:rPr>
                        <w:color w:val="546A76" w:themeColor="accent3"/>
                      </w:rPr>
                      <w:fldChar w:fldCharType="separate"/>
                    </w:r>
                    <w:r w:rsidR="00D57904">
                      <w:rPr>
                        <w:noProof/>
                        <w:color w:val="546A76" w:themeColor="accent3"/>
                      </w:rPr>
                      <w:t>2</w:t>
                    </w:r>
                    <w:r w:rsidRPr="003272BD">
                      <w:rPr>
                        <w:color w:val="546A76" w:themeColor="accent3"/>
                      </w:rPr>
                      <w:fldChar w:fldCharType="end"/>
                    </w:r>
                  </w:p>
                </w:txbxContent>
              </v:textbox>
              <w10:wrap anchorx="margin"/>
            </v:shape>
          </w:pict>
        </mc:Fallback>
      </mc:AlternateContent>
    </w:r>
    <w:r w:rsidR="001702FC">
      <w:rPr>
        <w:noProof/>
        <w:color w:val="174A29" w:themeColor="accent1"/>
      </w:rPr>
      <mc:AlternateContent>
        <mc:Choice Requires="wps">
          <w:drawing>
            <wp:anchor distT="0" distB="0" distL="114300" distR="114300" simplePos="0" relativeHeight="251662336" behindDoc="0" locked="0" layoutInCell="1" allowOverlap="1" wp14:anchorId="228AC679" wp14:editId="40ECDFD5">
              <wp:simplePos x="0" y="0"/>
              <wp:positionH relativeFrom="column">
                <wp:posOffset>14605</wp:posOffset>
              </wp:positionH>
              <wp:positionV relativeFrom="paragraph">
                <wp:posOffset>243015</wp:posOffset>
              </wp:positionV>
              <wp:extent cx="5913911"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5913911"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2946A"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pt,19.15pt" to="466.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j1wEAABEEAAAOAAAAZHJzL2Uyb0RvYy54bWysU8lu2zAQvRfoPxC815JSpKkFyzk4SC9F&#10;azTpBzDU0CLADUPWkv++Q8pWgm5Ai14ozfJm5j0ON7eTNewIGLV3HW9WNWfgpO+1O3T86+P9m/ec&#10;xSRcL4x30PETRH67ff1qM4YWrvzgTQ/IqIiL7Rg6PqQU2qqKcgAr4soHcBRUHq1IZOKh6lGMVN2a&#10;6qqu31Wjxz6glxAjee/mIN+W+kqBTJ+VipCY6TjNlsqJ5XzKZ7XdiPaAIgxanscQ/zCFFdpR06XU&#10;nUiCfUP9UymrJfroVVpJbyuvlJZQOBCbpv6BzcMgAhQuJE4Mi0zx/5WVn457ZLrv+A1nTli6ooeE&#10;Qh+GxHbeORLQI7vJOo0htpS+c3s8WzHsMZOeFNr8JTpsKtqeFm1hSkyS83rdvF03DWfyEquegQFj&#10;+gDesvzTcaNdpi1acfwYEzWj1EtKdhvHRlq2dX1dl7Toje7vtTE5WFYHdgbZUdClCynBpSYToCov&#10;MskyjpyZ1kyk/KWTgbnHF1AkDI3ezE3ySv6urnGUnWGKpliA5+n+BDznZyiUdf0b8IIonb1LC9hq&#10;5/FXY6fpIoWa8y8KzLyzBE++P5UrLtLQ3hXlzm8kL/ZLu8CfX/L2OwAAAP//AwBQSwMEFAAGAAgA&#10;AAAhAO/g/+bYAAAABwEAAA8AAABkcnMvZG93bnJldi54bWxMjsFOwzAQRO9I/IO1SNyo0xpFbYhT&#10;IQQS1xQOHLfx4kSN15HtpuHvMeIAp9HOjGZfvV/cKGYKcfCsYb0qQBB33gxsNby/vdxtQcSEbHD0&#10;TBq+KMK+ub6qsTL+wi3Nh2RFHuFYoYY+pamSMnY9OYwrPxHn7NMHhymfwUoT8JLH3Sg3RVFKhwPn&#10;Dz1O9NRTdzqcnYb2PrRxQj8/+9bix/yKO6tKrW9vlscHEImW9FeGH/yMDk1mOvozmyhGDRuVixrU&#10;NmuOd0qVII6/hmxq+Z+/+QYAAP//AwBQSwECLQAUAAYACAAAACEAtoM4kv4AAADhAQAAEwAAAAAA&#10;AAAAAAAAAAAAAAAAW0NvbnRlbnRfVHlwZXNdLnhtbFBLAQItABQABgAIAAAAIQA4/SH/1gAAAJQB&#10;AAALAAAAAAAAAAAAAAAAAC8BAABfcmVscy8ucmVsc1BLAQItABQABgAIAAAAIQD/ZdFj1wEAABEE&#10;AAAOAAAAAAAAAAAAAAAAAC4CAABkcnMvZTJvRG9jLnhtbFBLAQItABQABgAIAAAAIQDv4P/m2AAA&#10;AAcBAAAPAAAAAAAAAAAAAAAAADEEAABkcnMvZG93bnJldi54bWxQSwUGAAAAAAQABADzAAAANgUA&#10;AAAA&#10;" strokecolor="#174a29 [3204]" strokeweight="1.5pt"/>
          </w:pict>
        </mc:Fallback>
      </mc:AlternateContent>
    </w:r>
    <w:r w:rsidR="00621B4C">
      <w:rPr>
        <w:rFonts w:asciiTheme="majorHAnsi" w:hAnsiTheme="majorHAnsi" w:cstheme="majorHAnsi"/>
        <w:color w:val="174A29" w:themeColor="accent1"/>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D7D0" w14:textId="77777777" w:rsidR="003272BD" w:rsidRDefault="00222A08" w:rsidP="00A247F1">
    <w:pPr>
      <w:jc w:val="center"/>
      <w:rPr>
        <w:rFonts w:asciiTheme="majorHAnsi" w:hAnsiTheme="majorHAnsi" w:cstheme="majorHAnsi"/>
        <w:color w:val="174A29" w:themeColor="accent1"/>
        <w:szCs w:val="28"/>
      </w:rPr>
    </w:pPr>
    <w:r>
      <w:rPr>
        <w:noProof/>
        <w:color w:val="174A29" w:themeColor="accent1"/>
      </w:rPr>
      <mc:AlternateContent>
        <mc:Choice Requires="wps">
          <w:drawing>
            <wp:anchor distT="0" distB="0" distL="114300" distR="114300" simplePos="0" relativeHeight="251663360" behindDoc="0" locked="0" layoutInCell="1" allowOverlap="1" wp14:anchorId="3DF3819E" wp14:editId="41C05E2B">
              <wp:simplePos x="0" y="0"/>
              <wp:positionH relativeFrom="margin">
                <wp:posOffset>5440045</wp:posOffset>
              </wp:positionH>
              <wp:positionV relativeFrom="paragraph">
                <wp:posOffset>220980</wp:posOffset>
              </wp:positionV>
              <wp:extent cx="503555"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03555" cy="295275"/>
                      </a:xfrm>
                      <a:prstGeom prst="rect">
                        <a:avLst/>
                      </a:prstGeom>
                      <a:noFill/>
                      <a:ln w="6350">
                        <a:noFill/>
                      </a:ln>
                    </wps:spPr>
                    <wps:txbx>
                      <w:txbxContent>
                        <w:p w14:paraId="3C30620E" w14:textId="77777777" w:rsidR="00222A08" w:rsidRDefault="00222A08">
                          <w:r>
                            <w:rPr>
                              <w:color w:val="42AE51" w:themeColor="text2" w:themeTint="99"/>
                              <w:spacing w:val="60"/>
                            </w:rPr>
                            <w:t xml:space="preserve"> </w:t>
                          </w:r>
                          <w:r>
                            <w:rPr>
                              <w:color w:val="42AE51" w:themeColor="text2" w:themeTint="99"/>
                            </w:rPr>
                            <w:t xml:space="preserve"> </w:t>
                          </w:r>
                          <w:r w:rsidRPr="003272BD">
                            <w:rPr>
                              <w:color w:val="546A76" w:themeColor="accent3"/>
                            </w:rPr>
                            <w:fldChar w:fldCharType="begin"/>
                          </w:r>
                          <w:r w:rsidRPr="003272BD">
                            <w:rPr>
                              <w:color w:val="546A76" w:themeColor="accent3"/>
                            </w:rPr>
                            <w:instrText xml:space="preserve"> PAGE   \* MERGEFORMAT </w:instrText>
                          </w:r>
                          <w:r w:rsidRPr="003272BD">
                            <w:rPr>
                              <w:color w:val="546A76" w:themeColor="accent3"/>
                            </w:rPr>
                            <w:fldChar w:fldCharType="separate"/>
                          </w:r>
                          <w:r w:rsidR="00D57904">
                            <w:rPr>
                              <w:noProof/>
                              <w:color w:val="546A76" w:themeColor="accent3"/>
                            </w:rPr>
                            <w:t>1</w:t>
                          </w:r>
                          <w:r w:rsidRPr="003272BD">
                            <w:rPr>
                              <w:color w:val="546A76" w:themeColor="accent3"/>
                            </w:rPr>
                            <w:fldChar w:fldCharType="end"/>
                          </w:r>
                          <w:r w:rsidRPr="003272BD">
                            <w:rPr>
                              <w:color w:val="546A76" w:themeColor="accent3"/>
                            </w:rPr>
                            <w:t xml:space="preserve"> | </w:t>
                          </w:r>
                          <w:r w:rsidRPr="003272BD">
                            <w:rPr>
                              <w:color w:val="546A76" w:themeColor="accent3"/>
                            </w:rPr>
                            <w:fldChar w:fldCharType="begin"/>
                          </w:r>
                          <w:r w:rsidRPr="003272BD">
                            <w:rPr>
                              <w:color w:val="546A76" w:themeColor="accent3"/>
                            </w:rPr>
                            <w:instrText xml:space="preserve"> NUMPAGES  \* Arabic  \* MERGEFORMAT </w:instrText>
                          </w:r>
                          <w:r w:rsidRPr="003272BD">
                            <w:rPr>
                              <w:color w:val="546A76" w:themeColor="accent3"/>
                            </w:rPr>
                            <w:fldChar w:fldCharType="separate"/>
                          </w:r>
                          <w:r w:rsidR="00D57904">
                            <w:rPr>
                              <w:noProof/>
                              <w:color w:val="546A76" w:themeColor="accent3"/>
                            </w:rPr>
                            <w:t>2</w:t>
                          </w:r>
                          <w:r w:rsidRPr="003272BD">
                            <w:rPr>
                              <w:color w:val="546A76" w:themeColor="accent3"/>
                            </w:rPr>
                            <w:fldChar w:fldCharType="end"/>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F3819E" id="_x0000_t202" coordsize="21600,21600" o:spt="202" path="m,l,21600r21600,l21600,xe">
              <v:stroke joinstyle="miter"/>
              <v:path gradientshapeok="t" o:connecttype="rect"/>
            </v:shapetype>
            <v:shape id="Text Box 2" o:spid="_x0000_s1027" type="#_x0000_t202" style="position:absolute;left:0;text-align:left;margin-left:428.35pt;margin-top:17.4pt;width:39.65pt;height:23.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bwKgIAAFcEAAAOAAAAZHJzL2Uyb0RvYy54bWysVFFv2yAQfp+0/4B4X+y4c9tZcaqsVaZJ&#10;VVspmfpMMMSWgGNAYme/fgdO0qjb07QXfNwdd3zfd3h2N2hF9sL5DkxNp5OcEmE4NJ3Z1vTHevnp&#10;lhIfmGmYAiNqehCe3s0/fpj1thIFtKAa4QgWMb7qbU3bEGyVZZ63QjM/ASsMBiU4zQJu3TZrHOux&#10;ulZZkefXWQ+usQ648B69D2OQzlN9KQUPz1J6EYiqKd4tpNWldRPXbD5j1dYx23b8eA32D7fQrDPY&#10;9FzqgQVGdq77o5TuuAMPMkw46Ayk7LhIGBDNNH+HZtUyKxIWJMfbM03+/5XlT/sXR7qmpgUlhmmU&#10;aC2GQL7CQIrITm99hUkri2lhQDeqfPJ7dEbQg3Q6fhEOwTjyfDhzG4txdJb5VVmWlHAMFV/K4qaM&#10;VbK3w9b58E2AJtGoqUPpEqNs/+jDmHpKib0MLDulknzKkL6m11dlng6cI1hcGewRIYxXjVYYNkMC&#10;fIaxgeaA6ByM0+EtX3Z4h0fmwwtzOA4ICEc8POMiFWAvOFqUtOB+/c0f81EljFLS43jV1P/cMSco&#10;Ud8N6ve5vCniPF5u3OVmc7kxO30POMFTfEyWJxMPu6BOpnSgX/ElLGJXDDHDsXdNw8m8D+PQ40vi&#10;YrFISTiBloVHs7I8lo6sRobXwytz9ihDQP2e4DSIrHqnxpg76rHYBZBdkiryPLJ6pB+nN4l9fGnx&#10;eVzuU9bb/2D+GwAA//8DAFBLAwQUAAYACAAAACEAb34cB98AAAAJAQAADwAAAGRycy9kb3ducmV2&#10;LnhtbEyPTU+DQBCG7yb+h82YeDF2qSBQytKYJl7Ui1TvUxg+IrtL2C2l/nrHkx4n75t3niffLXoQ&#10;M02ut0bBehWAIFPZujetgo/D830Kwnk0NQ7WkIILOdgV11c5ZrU9m3eaS98KHjEuQwWd92Mmpas6&#10;0uhWdiTDWWMnjZ7PqZX1hGce14N8CIJYauwNf+hwpH1H1Vd50gpe6DO6ay5vTfmafkfxHuckOcxK&#10;3d4sT1sQnhb/V4ZffEaHgpmO9mRqJwYF6WOccFVBGLECFzZhzHJHTtYhyCKX/w2KHwAAAP//AwBQ&#10;SwECLQAUAAYACAAAACEAtoM4kv4AAADhAQAAEwAAAAAAAAAAAAAAAAAAAAAAW0NvbnRlbnRfVHlw&#10;ZXNdLnhtbFBLAQItABQABgAIAAAAIQA4/SH/1gAAAJQBAAALAAAAAAAAAAAAAAAAAC8BAABfcmVs&#10;cy8ucmVsc1BLAQItABQABgAIAAAAIQAK6ObwKgIAAFcEAAAOAAAAAAAAAAAAAAAAAC4CAABkcnMv&#10;ZTJvRG9jLnhtbFBLAQItABQABgAIAAAAIQBvfhwH3wAAAAkBAAAPAAAAAAAAAAAAAAAAAIQEAABk&#10;cnMvZG93bnJldi54bWxQSwUGAAAAAAQABADzAAAAkAUAAAAA&#10;" filled="f" stroked="f" strokeweight=".5pt">
              <v:textbox inset="3.6pt,,3.6pt">
                <w:txbxContent>
                  <w:p w14:paraId="3C30620E" w14:textId="77777777" w:rsidR="00222A08" w:rsidRDefault="00222A08">
                    <w:r>
                      <w:rPr>
                        <w:color w:val="42AE51" w:themeColor="text2" w:themeTint="99"/>
                        <w:spacing w:val="60"/>
                      </w:rPr>
                      <w:t xml:space="preserve"> </w:t>
                    </w:r>
                    <w:r>
                      <w:rPr>
                        <w:color w:val="42AE51" w:themeColor="text2" w:themeTint="99"/>
                      </w:rPr>
                      <w:t xml:space="preserve"> </w:t>
                    </w:r>
                    <w:r w:rsidRPr="003272BD">
                      <w:rPr>
                        <w:color w:val="546A76" w:themeColor="accent3"/>
                      </w:rPr>
                      <w:fldChar w:fldCharType="begin"/>
                    </w:r>
                    <w:r w:rsidRPr="003272BD">
                      <w:rPr>
                        <w:color w:val="546A76" w:themeColor="accent3"/>
                      </w:rPr>
                      <w:instrText xml:space="preserve"> PAGE   \* MERGEFORMAT </w:instrText>
                    </w:r>
                    <w:r w:rsidRPr="003272BD">
                      <w:rPr>
                        <w:color w:val="546A76" w:themeColor="accent3"/>
                      </w:rPr>
                      <w:fldChar w:fldCharType="separate"/>
                    </w:r>
                    <w:r w:rsidR="00D57904">
                      <w:rPr>
                        <w:noProof/>
                        <w:color w:val="546A76" w:themeColor="accent3"/>
                      </w:rPr>
                      <w:t>1</w:t>
                    </w:r>
                    <w:r w:rsidRPr="003272BD">
                      <w:rPr>
                        <w:color w:val="546A76" w:themeColor="accent3"/>
                      </w:rPr>
                      <w:fldChar w:fldCharType="end"/>
                    </w:r>
                    <w:r w:rsidRPr="003272BD">
                      <w:rPr>
                        <w:color w:val="546A76" w:themeColor="accent3"/>
                      </w:rPr>
                      <w:t xml:space="preserve"> | </w:t>
                    </w:r>
                    <w:r w:rsidRPr="003272BD">
                      <w:rPr>
                        <w:color w:val="546A76" w:themeColor="accent3"/>
                      </w:rPr>
                      <w:fldChar w:fldCharType="begin"/>
                    </w:r>
                    <w:r w:rsidRPr="003272BD">
                      <w:rPr>
                        <w:color w:val="546A76" w:themeColor="accent3"/>
                      </w:rPr>
                      <w:instrText xml:space="preserve"> NUMPAGES  \* Arabic  \* MERGEFORMAT </w:instrText>
                    </w:r>
                    <w:r w:rsidRPr="003272BD">
                      <w:rPr>
                        <w:color w:val="546A76" w:themeColor="accent3"/>
                      </w:rPr>
                      <w:fldChar w:fldCharType="separate"/>
                    </w:r>
                    <w:r w:rsidR="00D57904">
                      <w:rPr>
                        <w:noProof/>
                        <w:color w:val="546A76" w:themeColor="accent3"/>
                      </w:rPr>
                      <w:t>2</w:t>
                    </w:r>
                    <w:r w:rsidRPr="003272BD">
                      <w:rPr>
                        <w:color w:val="546A76" w:themeColor="accent3"/>
                      </w:rPr>
                      <w:fldChar w:fldCharType="end"/>
                    </w:r>
                  </w:p>
                </w:txbxContent>
              </v:textbox>
              <w10:wrap anchorx="margin"/>
            </v:shape>
          </w:pict>
        </mc:Fallback>
      </mc:AlternateContent>
    </w:r>
    <w:r w:rsidR="003272BD">
      <w:rPr>
        <w:noProof/>
        <w:color w:val="174A29" w:themeColor="accent1"/>
      </w:rPr>
      <mc:AlternateContent>
        <mc:Choice Requires="wps">
          <w:drawing>
            <wp:anchor distT="0" distB="0" distL="114300" distR="114300" simplePos="0" relativeHeight="251660288" behindDoc="0" locked="0" layoutInCell="1" allowOverlap="1" wp14:anchorId="0BE97450" wp14:editId="161FC8A1">
              <wp:simplePos x="0" y="0"/>
              <wp:positionH relativeFrom="column">
                <wp:posOffset>14605</wp:posOffset>
              </wp:positionH>
              <wp:positionV relativeFrom="paragraph">
                <wp:posOffset>243015</wp:posOffset>
              </wp:positionV>
              <wp:extent cx="5913911"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5913911"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D7A14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19.15pt" to="466.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4D1QEAABEEAAAOAAAAZHJzL2Uyb0RvYy54bWysU8tu2zAQvBfoPxC815JSpKgFyzk4SC9F&#10;azTNBzDU0iLAF5asJf99l5StBH0BDXKhtOTO7M5wubmZrGFHwKi963izqjkDJ32v3aHjD9/v3n3k&#10;LCbhemG8g46fIPKb7ds3mzG0cOUHb3pARiQutmPo+JBSaKsqygGsiCsfwNGh8mhFohAPVY9iJHZr&#10;qqu6/lCNHvuAXkKMtHs7H/Jt4VcKZPqqVITETMept1RWLOtjXqvtRrQHFGHQ8tyGeEEXVmhHRReq&#10;W5EE+4H6NyqrJfroVVpJbyuvlJZQNJCapv5Fzf0gAhQtZE4Mi03x9Wjll+Meme7p7jhzwtIV3ScU&#10;+jAktvPOkYEeWZN9GkNsKX3n9niOYthjFj0ptPlLcthUvD0t3sKUmKTN63Xzft1QEXk5q56AAWP6&#10;BN6y/NNxo12WLVpx/BwTFaPUS0reNo6N1PC6vq5LWvRG93famHxYRgd2BtlR0KULKcGlIoBYnmVS&#10;ZBxRZ1mzkPKXTgbmGt9AkTHUejMXySP5N17jKDvDFHWxAM/d/Qt4zs9QKOP6P+AFUSp7lxaw1c7j&#10;n9pO08UKNedfHJh1ZwsefX8qV1ysobkr/p/fSB7s53GBP73k7U8AAAD//wMAUEsDBBQABgAIAAAA&#10;IQDv4P/m2AAAAAcBAAAPAAAAZHJzL2Rvd25yZXYueG1sTI7BTsMwEETvSPyDtUjcqNMaRW2IUyEE&#10;EtcUDhy38eJEjdeR7abh7zHiAKfRzoxmX71f3ChmCnHwrGG9KkAQd94MbDW8v73cbUHEhGxw9Ewa&#10;vijCvrm+qrEy/sItzYdkRR7hWKGGPqWpkjJ2PTmMKz8R5+zTB4cpn8FKE/CSx90oN0VRSocD5w89&#10;TvTUU3c6nJ2G9j60cUI/P/vW4sf8ijurSq1vb5bHBxCJlvRXhh/8jA5NZjr6M5soRg0blYsa1DZr&#10;jndKlSCOv4Zsavmfv/kGAAD//wMAUEsBAi0AFAAGAAgAAAAhALaDOJL+AAAA4QEAABMAAAAAAAAA&#10;AAAAAAAAAAAAAFtDb250ZW50X1R5cGVzXS54bWxQSwECLQAUAAYACAAAACEAOP0h/9YAAACUAQAA&#10;CwAAAAAAAAAAAAAAAAAvAQAAX3JlbHMvLnJlbHNQSwECLQAUAAYACAAAACEASSB+A9UBAAARBAAA&#10;DgAAAAAAAAAAAAAAAAAuAgAAZHJzL2Uyb0RvYy54bWxQSwECLQAUAAYACAAAACEA7+D/5tgAAAAH&#10;AQAADwAAAAAAAAAAAAAAAAAvBAAAZHJzL2Rvd25yZXYueG1sUEsFBgAAAAAEAAQA8wAAADQFAAAA&#10;AA==&#10;" strokecolor="#174a29 [3204]"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DBF3D" w14:textId="77777777" w:rsidR="0083239D" w:rsidRDefault="0083239D" w:rsidP="003E59E4">
      <w:r>
        <w:separator/>
      </w:r>
    </w:p>
  </w:footnote>
  <w:footnote w:type="continuationSeparator" w:id="0">
    <w:p w14:paraId="0FA56B0E" w14:textId="77777777" w:rsidR="0083239D" w:rsidRDefault="0083239D" w:rsidP="003E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514C6" w14:textId="77777777" w:rsidR="001E617D" w:rsidRDefault="001E617D" w:rsidP="00C655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6AB4" w14:textId="5BBE810C" w:rsidR="003E59E4" w:rsidRPr="003272BD" w:rsidRDefault="003E59E4" w:rsidP="00A247F1">
    <w:pPr>
      <w:jc w:val="right"/>
      <w:rPr>
        <w:color w:val="174A29"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4EA6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8260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04C7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AE3B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32AB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E29D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D44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D0FB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C6ED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CAF3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0311"/>
    <w:multiLevelType w:val="hybridMultilevel"/>
    <w:tmpl w:val="BF56B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B63ABC"/>
    <w:multiLevelType w:val="hybridMultilevel"/>
    <w:tmpl w:val="5D8E6AA4"/>
    <w:lvl w:ilvl="0" w:tplc="6C465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B467BF"/>
    <w:multiLevelType w:val="hybridMultilevel"/>
    <w:tmpl w:val="1132EF0C"/>
    <w:lvl w:ilvl="0" w:tplc="25D25A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B5256F"/>
    <w:multiLevelType w:val="hybridMultilevel"/>
    <w:tmpl w:val="B820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D3624B"/>
    <w:multiLevelType w:val="hybridMultilevel"/>
    <w:tmpl w:val="F7DEB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40184D"/>
    <w:multiLevelType w:val="hybridMultilevel"/>
    <w:tmpl w:val="D5B6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E94B42"/>
    <w:multiLevelType w:val="hybridMultilevel"/>
    <w:tmpl w:val="9FA64ECC"/>
    <w:lvl w:ilvl="0" w:tplc="4EE4DA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C29E7"/>
    <w:multiLevelType w:val="hybridMultilevel"/>
    <w:tmpl w:val="26A25C86"/>
    <w:lvl w:ilvl="0" w:tplc="E2C091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AEF0861"/>
    <w:multiLevelType w:val="hybridMultilevel"/>
    <w:tmpl w:val="58563796"/>
    <w:lvl w:ilvl="0" w:tplc="25D25A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1DAF7319"/>
    <w:multiLevelType w:val="hybridMultilevel"/>
    <w:tmpl w:val="CE226B0A"/>
    <w:lvl w:ilvl="0" w:tplc="3D6839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F832F0"/>
    <w:multiLevelType w:val="hybridMultilevel"/>
    <w:tmpl w:val="FC944F24"/>
    <w:lvl w:ilvl="0" w:tplc="7BE202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948B0"/>
    <w:multiLevelType w:val="hybridMultilevel"/>
    <w:tmpl w:val="A4D280A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0F552C"/>
    <w:multiLevelType w:val="hybridMultilevel"/>
    <w:tmpl w:val="66EC0D04"/>
    <w:lvl w:ilvl="0" w:tplc="B0E4D2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BA6D44"/>
    <w:multiLevelType w:val="hybridMultilevel"/>
    <w:tmpl w:val="78AA7EFC"/>
    <w:lvl w:ilvl="0" w:tplc="F77015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C4746"/>
    <w:multiLevelType w:val="hybridMultilevel"/>
    <w:tmpl w:val="2E12C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6C392B"/>
    <w:multiLevelType w:val="hybridMultilevel"/>
    <w:tmpl w:val="DFA4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A1183"/>
    <w:multiLevelType w:val="hybridMultilevel"/>
    <w:tmpl w:val="1A8269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C4111"/>
    <w:multiLevelType w:val="hybridMultilevel"/>
    <w:tmpl w:val="E47E43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771EC1"/>
    <w:multiLevelType w:val="hybridMultilevel"/>
    <w:tmpl w:val="28862458"/>
    <w:lvl w:ilvl="0" w:tplc="90F2269E">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25CF6"/>
    <w:multiLevelType w:val="hybridMultilevel"/>
    <w:tmpl w:val="0160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D38B7"/>
    <w:multiLevelType w:val="hybridMultilevel"/>
    <w:tmpl w:val="F880F1F2"/>
    <w:lvl w:ilvl="0" w:tplc="C5A4C982">
      <w:start w:val="8"/>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BFC2D12"/>
    <w:multiLevelType w:val="hybridMultilevel"/>
    <w:tmpl w:val="ED7C6B7A"/>
    <w:lvl w:ilvl="0" w:tplc="308CD7DA">
      <w:start w:val="1"/>
      <w:numFmt w:val="bullet"/>
      <w:pStyle w:val="ListBullet"/>
      <w:lvlText w:val=""/>
      <w:lvlJc w:val="left"/>
      <w:pPr>
        <w:ind w:left="720" w:hanging="360"/>
      </w:pPr>
      <w:rPr>
        <w:rFonts w:ascii="Symbol" w:hAnsi="Symbol" w:hint="default"/>
      </w:rPr>
    </w:lvl>
    <w:lvl w:ilvl="1" w:tplc="B7AE08BC">
      <w:start w:val="1"/>
      <w:numFmt w:val="bullet"/>
      <w:pStyle w:val="ListBullet2"/>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E0DAA"/>
    <w:multiLevelType w:val="hybridMultilevel"/>
    <w:tmpl w:val="440CFA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EC76FE"/>
    <w:multiLevelType w:val="hybridMultilevel"/>
    <w:tmpl w:val="A45E5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B92C96"/>
    <w:multiLevelType w:val="hybridMultilevel"/>
    <w:tmpl w:val="7A6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3189F"/>
    <w:multiLevelType w:val="hybridMultilevel"/>
    <w:tmpl w:val="A1E44D3A"/>
    <w:lvl w:ilvl="0" w:tplc="06A412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3145D"/>
    <w:multiLevelType w:val="hybridMultilevel"/>
    <w:tmpl w:val="AD7259AC"/>
    <w:lvl w:ilvl="0" w:tplc="79D6ABCE">
      <w:start w:val="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6E5B5B90"/>
    <w:multiLevelType w:val="hybridMultilevel"/>
    <w:tmpl w:val="CF24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D7CDF"/>
    <w:multiLevelType w:val="hybridMultilevel"/>
    <w:tmpl w:val="8144A8E4"/>
    <w:lvl w:ilvl="0" w:tplc="DAB4CCE4">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948FE"/>
    <w:multiLevelType w:val="hybridMultilevel"/>
    <w:tmpl w:val="DB2837F2"/>
    <w:lvl w:ilvl="0" w:tplc="010A55A2">
      <w:start w:val="1"/>
      <w:numFmt w:val="upperLetter"/>
      <w:lvlText w:val="%1."/>
      <w:lvlJc w:val="left"/>
      <w:pPr>
        <w:ind w:left="1440" w:hanging="360"/>
      </w:pPr>
    </w:lvl>
    <w:lvl w:ilvl="1" w:tplc="C13E1E9C" w:tentative="1">
      <w:start w:val="1"/>
      <w:numFmt w:val="lowerLetter"/>
      <w:lvlText w:val="%2."/>
      <w:lvlJc w:val="left"/>
      <w:pPr>
        <w:ind w:left="2160" w:hanging="360"/>
      </w:pPr>
    </w:lvl>
    <w:lvl w:ilvl="2" w:tplc="B2FC0554" w:tentative="1">
      <w:start w:val="1"/>
      <w:numFmt w:val="lowerRoman"/>
      <w:lvlText w:val="%3."/>
      <w:lvlJc w:val="right"/>
      <w:pPr>
        <w:ind w:left="2880" w:hanging="180"/>
      </w:pPr>
    </w:lvl>
    <w:lvl w:ilvl="3" w:tplc="CC545748" w:tentative="1">
      <w:start w:val="1"/>
      <w:numFmt w:val="decimal"/>
      <w:lvlText w:val="%4."/>
      <w:lvlJc w:val="left"/>
      <w:pPr>
        <w:ind w:left="3600" w:hanging="360"/>
      </w:pPr>
    </w:lvl>
    <w:lvl w:ilvl="4" w:tplc="E9B0850C" w:tentative="1">
      <w:start w:val="1"/>
      <w:numFmt w:val="lowerLetter"/>
      <w:lvlText w:val="%5."/>
      <w:lvlJc w:val="left"/>
      <w:pPr>
        <w:ind w:left="4320" w:hanging="360"/>
      </w:pPr>
    </w:lvl>
    <w:lvl w:ilvl="5" w:tplc="87B470EC" w:tentative="1">
      <w:start w:val="1"/>
      <w:numFmt w:val="lowerRoman"/>
      <w:lvlText w:val="%6."/>
      <w:lvlJc w:val="right"/>
      <w:pPr>
        <w:ind w:left="5040" w:hanging="180"/>
      </w:pPr>
    </w:lvl>
    <w:lvl w:ilvl="6" w:tplc="9CA6FA72" w:tentative="1">
      <w:start w:val="1"/>
      <w:numFmt w:val="decimal"/>
      <w:lvlText w:val="%7."/>
      <w:lvlJc w:val="left"/>
      <w:pPr>
        <w:ind w:left="5760" w:hanging="360"/>
      </w:pPr>
    </w:lvl>
    <w:lvl w:ilvl="7" w:tplc="8F9E3E92" w:tentative="1">
      <w:start w:val="1"/>
      <w:numFmt w:val="lowerLetter"/>
      <w:lvlText w:val="%8."/>
      <w:lvlJc w:val="left"/>
      <w:pPr>
        <w:ind w:left="6480" w:hanging="360"/>
      </w:pPr>
    </w:lvl>
    <w:lvl w:ilvl="8" w:tplc="F252C6F2" w:tentative="1">
      <w:start w:val="1"/>
      <w:numFmt w:val="lowerRoman"/>
      <w:lvlText w:val="%9."/>
      <w:lvlJc w:val="right"/>
      <w:pPr>
        <w:ind w:left="7200" w:hanging="180"/>
      </w:pPr>
    </w:lvl>
  </w:abstractNum>
  <w:abstractNum w:abstractNumId="40" w15:restartNumberingAfterBreak="0">
    <w:nsid w:val="78D13BB1"/>
    <w:multiLevelType w:val="hybridMultilevel"/>
    <w:tmpl w:val="CCBA97D6"/>
    <w:lvl w:ilvl="0" w:tplc="25D25A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1" w15:restartNumberingAfterBreak="0">
    <w:nsid w:val="7F0A75DB"/>
    <w:multiLevelType w:val="hybridMultilevel"/>
    <w:tmpl w:val="389AD532"/>
    <w:lvl w:ilvl="0" w:tplc="8200AF6C">
      <w:start w:val="1"/>
      <w:numFmt w:val="decimal"/>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73169"/>
    <w:multiLevelType w:val="hybridMultilevel"/>
    <w:tmpl w:val="3E1E928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cs="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7"/>
  </w:num>
  <w:num w:numId="3">
    <w:abstractNumId w:val="34"/>
  </w:num>
  <w:num w:numId="4">
    <w:abstractNumId w:val="26"/>
  </w:num>
  <w:num w:numId="5">
    <w:abstractNumId w:val="25"/>
  </w:num>
  <w:num w:numId="6">
    <w:abstractNumId w:val="42"/>
  </w:num>
  <w:num w:numId="7">
    <w:abstractNumId w:val="32"/>
  </w:num>
  <w:num w:numId="8">
    <w:abstractNumId w:val="17"/>
  </w:num>
  <w:num w:numId="9">
    <w:abstractNumId w:val="23"/>
  </w:num>
  <w:num w:numId="10">
    <w:abstractNumId w:val="38"/>
  </w:num>
  <w:num w:numId="11">
    <w:abstractNumId w:val="12"/>
  </w:num>
  <w:num w:numId="12">
    <w:abstractNumId w:val="41"/>
  </w:num>
  <w:num w:numId="13">
    <w:abstractNumId w:val="20"/>
  </w:num>
  <w:num w:numId="14">
    <w:abstractNumId w:val="28"/>
  </w:num>
  <w:num w:numId="15">
    <w:abstractNumId w:val="22"/>
  </w:num>
  <w:num w:numId="16">
    <w:abstractNumId w:val="16"/>
  </w:num>
  <w:num w:numId="17">
    <w:abstractNumId w:val="11"/>
  </w:num>
  <w:num w:numId="18">
    <w:abstractNumId w:val="35"/>
  </w:num>
  <w:num w:numId="19">
    <w:abstractNumId w:val="15"/>
  </w:num>
  <w:num w:numId="20">
    <w:abstractNumId w:val="19"/>
  </w:num>
  <w:num w:numId="21">
    <w:abstractNumId w:val="29"/>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num>
  <w:num w:numId="34">
    <w:abstractNumId w:val="40"/>
  </w:num>
  <w:num w:numId="35">
    <w:abstractNumId w:val="18"/>
  </w:num>
  <w:num w:numId="36">
    <w:abstractNumId w:val="36"/>
  </w:num>
  <w:num w:numId="37">
    <w:abstractNumId w:val="21"/>
  </w:num>
  <w:num w:numId="38">
    <w:abstractNumId w:val="30"/>
  </w:num>
  <w:num w:numId="39">
    <w:abstractNumId w:val="33"/>
  </w:num>
  <w:num w:numId="40">
    <w:abstractNumId w:val="10"/>
  </w:num>
  <w:num w:numId="41">
    <w:abstractNumId w:val="37"/>
  </w:num>
  <w:num w:numId="42">
    <w:abstractNumId w:val="39"/>
  </w:num>
  <w:num w:numId="4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E5"/>
    <w:rsid w:val="000010C8"/>
    <w:rsid w:val="00010C6F"/>
    <w:rsid w:val="00024A89"/>
    <w:rsid w:val="0005031A"/>
    <w:rsid w:val="00065B41"/>
    <w:rsid w:val="000C0ADC"/>
    <w:rsid w:val="000D4B04"/>
    <w:rsid w:val="000D5E0D"/>
    <w:rsid w:val="00100878"/>
    <w:rsid w:val="00133977"/>
    <w:rsid w:val="00136E3F"/>
    <w:rsid w:val="00144071"/>
    <w:rsid w:val="00152AA9"/>
    <w:rsid w:val="001558CE"/>
    <w:rsid w:val="00162173"/>
    <w:rsid w:val="001702FC"/>
    <w:rsid w:val="00170CF9"/>
    <w:rsid w:val="00175B8D"/>
    <w:rsid w:val="00185975"/>
    <w:rsid w:val="001878C6"/>
    <w:rsid w:val="001905B7"/>
    <w:rsid w:val="00192426"/>
    <w:rsid w:val="00193FC7"/>
    <w:rsid w:val="001B3EC6"/>
    <w:rsid w:val="001B514E"/>
    <w:rsid w:val="001D1191"/>
    <w:rsid w:val="001E617D"/>
    <w:rsid w:val="001F18EE"/>
    <w:rsid w:val="00206EE9"/>
    <w:rsid w:val="00222A08"/>
    <w:rsid w:val="00222C0A"/>
    <w:rsid w:val="0022359C"/>
    <w:rsid w:val="0022430F"/>
    <w:rsid w:val="0023293D"/>
    <w:rsid w:val="00236D33"/>
    <w:rsid w:val="002625AE"/>
    <w:rsid w:val="0026414B"/>
    <w:rsid w:val="00267816"/>
    <w:rsid w:val="00273725"/>
    <w:rsid w:val="00287358"/>
    <w:rsid w:val="00295D05"/>
    <w:rsid w:val="002A308E"/>
    <w:rsid w:val="002B4CF6"/>
    <w:rsid w:val="002C0010"/>
    <w:rsid w:val="002C2723"/>
    <w:rsid w:val="002D0232"/>
    <w:rsid w:val="002D35EE"/>
    <w:rsid w:val="002D752E"/>
    <w:rsid w:val="002F087E"/>
    <w:rsid w:val="002F2404"/>
    <w:rsid w:val="002F2F07"/>
    <w:rsid w:val="002F6353"/>
    <w:rsid w:val="003032D3"/>
    <w:rsid w:val="003124B9"/>
    <w:rsid w:val="00313699"/>
    <w:rsid w:val="003151B2"/>
    <w:rsid w:val="003272BD"/>
    <w:rsid w:val="00342C69"/>
    <w:rsid w:val="003442FB"/>
    <w:rsid w:val="00351553"/>
    <w:rsid w:val="00360095"/>
    <w:rsid w:val="00364F99"/>
    <w:rsid w:val="00370E41"/>
    <w:rsid w:val="003763DB"/>
    <w:rsid w:val="00381BA7"/>
    <w:rsid w:val="00387C2C"/>
    <w:rsid w:val="00393E9C"/>
    <w:rsid w:val="003C1C12"/>
    <w:rsid w:val="003C32C7"/>
    <w:rsid w:val="003E59E4"/>
    <w:rsid w:val="003F1183"/>
    <w:rsid w:val="003F49D6"/>
    <w:rsid w:val="003F6830"/>
    <w:rsid w:val="00441CAF"/>
    <w:rsid w:val="00461FF5"/>
    <w:rsid w:val="004877C0"/>
    <w:rsid w:val="0049641E"/>
    <w:rsid w:val="004A02BB"/>
    <w:rsid w:val="004B4127"/>
    <w:rsid w:val="004D41B3"/>
    <w:rsid w:val="004E7561"/>
    <w:rsid w:val="00505279"/>
    <w:rsid w:val="005107F2"/>
    <w:rsid w:val="005133BD"/>
    <w:rsid w:val="00526651"/>
    <w:rsid w:val="0053373B"/>
    <w:rsid w:val="0053503E"/>
    <w:rsid w:val="005422AF"/>
    <w:rsid w:val="00554187"/>
    <w:rsid w:val="00556D94"/>
    <w:rsid w:val="00564834"/>
    <w:rsid w:val="00564B3B"/>
    <w:rsid w:val="005700A2"/>
    <w:rsid w:val="005722CF"/>
    <w:rsid w:val="0057328C"/>
    <w:rsid w:val="00573FA1"/>
    <w:rsid w:val="005772F9"/>
    <w:rsid w:val="005A0F1C"/>
    <w:rsid w:val="005A675B"/>
    <w:rsid w:val="005C1A8D"/>
    <w:rsid w:val="005D105F"/>
    <w:rsid w:val="005E2719"/>
    <w:rsid w:val="005E6CCB"/>
    <w:rsid w:val="005F4FCD"/>
    <w:rsid w:val="00610DEB"/>
    <w:rsid w:val="00612250"/>
    <w:rsid w:val="00621B4C"/>
    <w:rsid w:val="006352A5"/>
    <w:rsid w:val="00642505"/>
    <w:rsid w:val="006455E6"/>
    <w:rsid w:val="00650D40"/>
    <w:rsid w:val="0065271E"/>
    <w:rsid w:val="00664C58"/>
    <w:rsid w:val="0066779A"/>
    <w:rsid w:val="00683015"/>
    <w:rsid w:val="006A1B4A"/>
    <w:rsid w:val="006D0751"/>
    <w:rsid w:val="006D33AE"/>
    <w:rsid w:val="006F0D23"/>
    <w:rsid w:val="006F286E"/>
    <w:rsid w:val="006F306F"/>
    <w:rsid w:val="00713A87"/>
    <w:rsid w:val="007157FF"/>
    <w:rsid w:val="007178E8"/>
    <w:rsid w:val="00725017"/>
    <w:rsid w:val="00744A40"/>
    <w:rsid w:val="00751B17"/>
    <w:rsid w:val="00783D13"/>
    <w:rsid w:val="00787387"/>
    <w:rsid w:val="00787D02"/>
    <w:rsid w:val="00790CFC"/>
    <w:rsid w:val="00797D5F"/>
    <w:rsid w:val="007A7AA1"/>
    <w:rsid w:val="007C1CA9"/>
    <w:rsid w:val="007C4A8B"/>
    <w:rsid w:val="007D621B"/>
    <w:rsid w:val="007E233E"/>
    <w:rsid w:val="007E2FA5"/>
    <w:rsid w:val="00810DF1"/>
    <w:rsid w:val="00812134"/>
    <w:rsid w:val="00812F0E"/>
    <w:rsid w:val="00815AD6"/>
    <w:rsid w:val="0083239D"/>
    <w:rsid w:val="008333B1"/>
    <w:rsid w:val="008374AD"/>
    <w:rsid w:val="008473F2"/>
    <w:rsid w:val="0085478D"/>
    <w:rsid w:val="00865564"/>
    <w:rsid w:val="008717E0"/>
    <w:rsid w:val="00877E87"/>
    <w:rsid w:val="00881F83"/>
    <w:rsid w:val="008911F7"/>
    <w:rsid w:val="00893A5B"/>
    <w:rsid w:val="008C4633"/>
    <w:rsid w:val="008C5464"/>
    <w:rsid w:val="008E46CC"/>
    <w:rsid w:val="00901AAD"/>
    <w:rsid w:val="0090779A"/>
    <w:rsid w:val="00910474"/>
    <w:rsid w:val="0091451C"/>
    <w:rsid w:val="00917D7E"/>
    <w:rsid w:val="00923341"/>
    <w:rsid w:val="009233FB"/>
    <w:rsid w:val="009236C6"/>
    <w:rsid w:val="009239E5"/>
    <w:rsid w:val="009253F2"/>
    <w:rsid w:val="00925950"/>
    <w:rsid w:val="00925B55"/>
    <w:rsid w:val="009270C2"/>
    <w:rsid w:val="00927CBF"/>
    <w:rsid w:val="00966709"/>
    <w:rsid w:val="00983531"/>
    <w:rsid w:val="00986942"/>
    <w:rsid w:val="00997386"/>
    <w:rsid w:val="009A2533"/>
    <w:rsid w:val="009A53E5"/>
    <w:rsid w:val="009B241F"/>
    <w:rsid w:val="009C2D7F"/>
    <w:rsid w:val="009E0B66"/>
    <w:rsid w:val="009F3453"/>
    <w:rsid w:val="00A16E37"/>
    <w:rsid w:val="00A247F1"/>
    <w:rsid w:val="00A33150"/>
    <w:rsid w:val="00A368A7"/>
    <w:rsid w:val="00A44968"/>
    <w:rsid w:val="00A5020B"/>
    <w:rsid w:val="00A52D31"/>
    <w:rsid w:val="00A5346F"/>
    <w:rsid w:val="00A716C1"/>
    <w:rsid w:val="00A800B2"/>
    <w:rsid w:val="00A9120F"/>
    <w:rsid w:val="00AB2A94"/>
    <w:rsid w:val="00AC1CEB"/>
    <w:rsid w:val="00AD230A"/>
    <w:rsid w:val="00AE3DFD"/>
    <w:rsid w:val="00AE5C53"/>
    <w:rsid w:val="00AE5F06"/>
    <w:rsid w:val="00AF059B"/>
    <w:rsid w:val="00B05ED9"/>
    <w:rsid w:val="00B11A2C"/>
    <w:rsid w:val="00B14A24"/>
    <w:rsid w:val="00B47936"/>
    <w:rsid w:val="00B47EFE"/>
    <w:rsid w:val="00B563E5"/>
    <w:rsid w:val="00B71138"/>
    <w:rsid w:val="00B7209C"/>
    <w:rsid w:val="00B842B7"/>
    <w:rsid w:val="00B91193"/>
    <w:rsid w:val="00BA63CC"/>
    <w:rsid w:val="00BA7A44"/>
    <w:rsid w:val="00BB3690"/>
    <w:rsid w:val="00BC0851"/>
    <w:rsid w:val="00BC12C7"/>
    <w:rsid w:val="00BD0190"/>
    <w:rsid w:val="00BF3E61"/>
    <w:rsid w:val="00BF5993"/>
    <w:rsid w:val="00C421A8"/>
    <w:rsid w:val="00C64676"/>
    <w:rsid w:val="00C655AF"/>
    <w:rsid w:val="00C77D2C"/>
    <w:rsid w:val="00C839E3"/>
    <w:rsid w:val="00C95B7F"/>
    <w:rsid w:val="00CB1F63"/>
    <w:rsid w:val="00CE1580"/>
    <w:rsid w:val="00CE1B62"/>
    <w:rsid w:val="00D02BB4"/>
    <w:rsid w:val="00D17D24"/>
    <w:rsid w:val="00D244ED"/>
    <w:rsid w:val="00D2643A"/>
    <w:rsid w:val="00D57904"/>
    <w:rsid w:val="00D632F0"/>
    <w:rsid w:val="00D650BB"/>
    <w:rsid w:val="00D6712C"/>
    <w:rsid w:val="00D76913"/>
    <w:rsid w:val="00D779B2"/>
    <w:rsid w:val="00D90757"/>
    <w:rsid w:val="00D9685E"/>
    <w:rsid w:val="00DB23C3"/>
    <w:rsid w:val="00DC21D7"/>
    <w:rsid w:val="00DC3E66"/>
    <w:rsid w:val="00DD464A"/>
    <w:rsid w:val="00DD6924"/>
    <w:rsid w:val="00DE5D5A"/>
    <w:rsid w:val="00E0753A"/>
    <w:rsid w:val="00E108BD"/>
    <w:rsid w:val="00E1390A"/>
    <w:rsid w:val="00E1793B"/>
    <w:rsid w:val="00E234AF"/>
    <w:rsid w:val="00E33D3E"/>
    <w:rsid w:val="00E3476D"/>
    <w:rsid w:val="00E35599"/>
    <w:rsid w:val="00E4272E"/>
    <w:rsid w:val="00E72757"/>
    <w:rsid w:val="00E80E52"/>
    <w:rsid w:val="00E87479"/>
    <w:rsid w:val="00EA75B4"/>
    <w:rsid w:val="00EB7EFC"/>
    <w:rsid w:val="00ED1AE2"/>
    <w:rsid w:val="00EE425A"/>
    <w:rsid w:val="00EF369D"/>
    <w:rsid w:val="00EF3BBC"/>
    <w:rsid w:val="00EF4311"/>
    <w:rsid w:val="00F04ED2"/>
    <w:rsid w:val="00F23ED7"/>
    <w:rsid w:val="00F252A3"/>
    <w:rsid w:val="00F43EC7"/>
    <w:rsid w:val="00F45305"/>
    <w:rsid w:val="00F462D0"/>
    <w:rsid w:val="00F55EBA"/>
    <w:rsid w:val="00F60B48"/>
    <w:rsid w:val="00F65049"/>
    <w:rsid w:val="00F7073F"/>
    <w:rsid w:val="00F738FC"/>
    <w:rsid w:val="00F83CF6"/>
    <w:rsid w:val="00F90CDB"/>
    <w:rsid w:val="00F9158A"/>
    <w:rsid w:val="00F93EAD"/>
    <w:rsid w:val="00FB2003"/>
    <w:rsid w:val="00FB4D02"/>
    <w:rsid w:val="00FC0335"/>
    <w:rsid w:val="00FD2F88"/>
    <w:rsid w:val="00FD3532"/>
    <w:rsid w:val="00FE1155"/>
    <w:rsid w:val="00FE2F2E"/>
    <w:rsid w:val="00FE36AC"/>
    <w:rsid w:val="00FE5A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3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5B"/>
    <w:pPr>
      <w:spacing w:after="240"/>
    </w:pPr>
  </w:style>
  <w:style w:type="paragraph" w:styleId="Heading1">
    <w:name w:val="heading 1"/>
    <w:basedOn w:val="Normal"/>
    <w:next w:val="Heading2"/>
    <w:link w:val="Heading1Char"/>
    <w:autoRedefine/>
    <w:qFormat/>
    <w:rsid w:val="005A675B"/>
    <w:pPr>
      <w:pBdr>
        <w:bottom w:val="single" w:sz="12" w:space="4" w:color="4B7F52" w:themeColor="accent2"/>
      </w:pBdr>
      <w:spacing w:before="120"/>
      <w:outlineLvl w:val="0"/>
    </w:pPr>
    <w:rPr>
      <w:rFonts w:ascii="Utopia Std" w:hAnsi="Utopia Std"/>
      <w:b/>
      <w:color w:val="4B7F52" w:themeColor="accent2"/>
      <w:sz w:val="36"/>
      <w:szCs w:val="36"/>
    </w:rPr>
  </w:style>
  <w:style w:type="paragraph" w:styleId="Heading2">
    <w:name w:val="heading 2"/>
    <w:basedOn w:val="Normal"/>
    <w:next w:val="Heading3"/>
    <w:link w:val="Heading2Char"/>
    <w:autoRedefine/>
    <w:qFormat/>
    <w:rsid w:val="005A675B"/>
    <w:pPr>
      <w:outlineLvl w:val="1"/>
    </w:pPr>
    <w:rPr>
      <w:rFonts w:ascii="Utopia Std" w:hAnsi="Utopia Std"/>
      <w:b/>
      <w:color w:val="174A29" w:themeColor="accent1"/>
      <w:sz w:val="28"/>
      <w:szCs w:val="24"/>
    </w:rPr>
  </w:style>
  <w:style w:type="paragraph" w:styleId="Heading3">
    <w:name w:val="heading 3"/>
    <w:basedOn w:val="Normal"/>
    <w:next w:val="Normal"/>
    <w:link w:val="Heading3Char"/>
    <w:autoRedefine/>
    <w:qFormat/>
    <w:rsid w:val="005A675B"/>
    <w:pPr>
      <w:spacing w:after="120"/>
      <w:outlineLvl w:val="2"/>
    </w:pPr>
    <w:rPr>
      <w:rFonts w:ascii="Utopia Std" w:hAnsi="Utopia Std"/>
      <w:b/>
      <w:color w:val="4B7F52" w:themeColor="accent2"/>
      <w:sz w:val="24"/>
      <w:szCs w:val="24"/>
    </w:rPr>
  </w:style>
  <w:style w:type="paragraph" w:styleId="Heading4">
    <w:name w:val="heading 4"/>
    <w:basedOn w:val="Normal"/>
    <w:next w:val="Normal"/>
    <w:link w:val="Heading4Char"/>
    <w:qFormat/>
    <w:rsid w:val="005A675B"/>
    <w:pPr>
      <w:spacing w:after="0"/>
      <w:outlineLvl w:val="3"/>
    </w:pPr>
    <w:rPr>
      <w:b/>
      <w:color w:val="272D2E" w:themeColor="text1"/>
      <w:sz w:val="24"/>
      <w:szCs w:val="24"/>
    </w:rPr>
  </w:style>
  <w:style w:type="paragraph" w:styleId="Heading5">
    <w:name w:val="heading 5"/>
    <w:basedOn w:val="Normal"/>
    <w:next w:val="Normal"/>
    <w:link w:val="Heading5Char"/>
    <w:unhideWhenUsed/>
    <w:qFormat/>
    <w:rsid w:val="005A675B"/>
    <w:pPr>
      <w:keepNext/>
      <w:keepLines/>
      <w:spacing w:before="200" w:line="360" w:lineRule="auto"/>
      <w:outlineLvl w:val="4"/>
    </w:pPr>
    <w:rPr>
      <w:rFonts w:asciiTheme="majorHAnsi" w:eastAsiaTheme="majorEastAsia" w:hAnsiTheme="majorHAnsi" w:cstheme="majorBidi"/>
      <w:color w:val="0B2414" w:themeColor="accent1" w:themeShade="7F"/>
    </w:rPr>
  </w:style>
  <w:style w:type="paragraph" w:styleId="Heading6">
    <w:name w:val="heading 6"/>
    <w:basedOn w:val="Normal"/>
    <w:next w:val="Normal"/>
    <w:link w:val="Heading6Char"/>
    <w:semiHidden/>
    <w:unhideWhenUsed/>
    <w:qFormat/>
    <w:rsid w:val="005A675B"/>
    <w:pPr>
      <w:keepNext/>
      <w:keepLines/>
      <w:spacing w:before="200" w:line="360" w:lineRule="auto"/>
      <w:outlineLvl w:val="5"/>
    </w:pPr>
    <w:rPr>
      <w:rFonts w:asciiTheme="majorHAnsi" w:eastAsiaTheme="majorEastAsia" w:hAnsiTheme="majorHAnsi" w:cstheme="majorBidi"/>
      <w:i/>
      <w:iCs/>
      <w:color w:val="0B2414" w:themeColor="accent1" w:themeShade="7F"/>
    </w:rPr>
  </w:style>
  <w:style w:type="character" w:default="1" w:styleId="DefaultParagraphFont">
    <w:name w:val="Default Paragraph Font"/>
    <w:uiPriority w:val="1"/>
    <w:semiHidden/>
    <w:unhideWhenUsed/>
    <w:rsid w:val="005A67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675B"/>
  </w:style>
  <w:style w:type="character" w:customStyle="1" w:styleId="Heading1Char">
    <w:name w:val="Heading 1 Char"/>
    <w:basedOn w:val="DefaultParagraphFont"/>
    <w:link w:val="Heading1"/>
    <w:rsid w:val="005A675B"/>
    <w:rPr>
      <w:rFonts w:ascii="Utopia Std" w:hAnsi="Utopia Std"/>
      <w:b/>
      <w:color w:val="4B7F52" w:themeColor="accent2"/>
      <w:sz w:val="36"/>
      <w:szCs w:val="36"/>
    </w:rPr>
  </w:style>
  <w:style w:type="paragraph" w:styleId="Footer">
    <w:name w:val="footer"/>
    <w:basedOn w:val="Normal"/>
    <w:link w:val="FooterChar"/>
    <w:uiPriority w:val="99"/>
    <w:unhideWhenUsed/>
    <w:rsid w:val="005A675B"/>
    <w:pPr>
      <w:spacing w:after="0"/>
    </w:pPr>
  </w:style>
  <w:style w:type="character" w:customStyle="1" w:styleId="FooterChar">
    <w:name w:val="Footer Char"/>
    <w:basedOn w:val="DefaultParagraphFont"/>
    <w:link w:val="Footer"/>
    <w:uiPriority w:val="99"/>
    <w:rsid w:val="005A675B"/>
  </w:style>
  <w:style w:type="paragraph" w:styleId="Header">
    <w:name w:val="header"/>
    <w:basedOn w:val="Normal"/>
    <w:link w:val="HeaderChar"/>
    <w:uiPriority w:val="99"/>
    <w:unhideWhenUsed/>
    <w:rsid w:val="005A675B"/>
    <w:pPr>
      <w:tabs>
        <w:tab w:val="center" w:pos="4680"/>
        <w:tab w:val="right" w:pos="9360"/>
      </w:tabs>
      <w:spacing w:after="0"/>
    </w:pPr>
  </w:style>
  <w:style w:type="character" w:customStyle="1" w:styleId="Heading2Char">
    <w:name w:val="Heading 2 Char"/>
    <w:basedOn w:val="DefaultParagraphFont"/>
    <w:link w:val="Heading2"/>
    <w:rsid w:val="005A675B"/>
    <w:rPr>
      <w:rFonts w:ascii="Utopia Std" w:hAnsi="Utopia Std"/>
      <w:b/>
      <w:color w:val="174A29" w:themeColor="accent1"/>
      <w:sz w:val="28"/>
      <w:szCs w:val="24"/>
    </w:rPr>
  </w:style>
  <w:style w:type="character" w:customStyle="1" w:styleId="Heading3Char">
    <w:name w:val="Heading 3 Char"/>
    <w:basedOn w:val="DefaultParagraphFont"/>
    <w:link w:val="Heading3"/>
    <w:rsid w:val="005A675B"/>
    <w:rPr>
      <w:rFonts w:ascii="Utopia Std" w:hAnsi="Utopia Std"/>
      <w:b/>
      <w:color w:val="4B7F52" w:themeColor="accent2"/>
      <w:sz w:val="24"/>
      <w:szCs w:val="24"/>
    </w:rPr>
  </w:style>
  <w:style w:type="character" w:customStyle="1" w:styleId="HeaderChar">
    <w:name w:val="Header Char"/>
    <w:basedOn w:val="DefaultParagraphFont"/>
    <w:link w:val="Header"/>
    <w:uiPriority w:val="99"/>
    <w:rsid w:val="005A675B"/>
  </w:style>
  <w:style w:type="character" w:customStyle="1" w:styleId="Heading4Char">
    <w:name w:val="Heading 4 Char"/>
    <w:basedOn w:val="DefaultParagraphFont"/>
    <w:link w:val="Heading4"/>
    <w:rsid w:val="005A675B"/>
    <w:rPr>
      <w:b/>
      <w:color w:val="272D2E" w:themeColor="text1"/>
      <w:sz w:val="24"/>
      <w:szCs w:val="24"/>
    </w:rPr>
  </w:style>
  <w:style w:type="character" w:customStyle="1" w:styleId="Heading5Char">
    <w:name w:val="Heading 5 Char"/>
    <w:basedOn w:val="DefaultParagraphFont"/>
    <w:link w:val="Heading5"/>
    <w:rsid w:val="005A675B"/>
    <w:rPr>
      <w:rFonts w:asciiTheme="majorHAnsi" w:eastAsiaTheme="majorEastAsia" w:hAnsiTheme="majorHAnsi" w:cstheme="majorBidi"/>
      <w:color w:val="0B2414" w:themeColor="accent1" w:themeShade="7F"/>
    </w:rPr>
  </w:style>
  <w:style w:type="character" w:customStyle="1" w:styleId="Heading6Char">
    <w:name w:val="Heading 6 Char"/>
    <w:basedOn w:val="DefaultParagraphFont"/>
    <w:link w:val="Heading6"/>
    <w:semiHidden/>
    <w:rsid w:val="005A675B"/>
    <w:rPr>
      <w:rFonts w:asciiTheme="majorHAnsi" w:eastAsiaTheme="majorEastAsia" w:hAnsiTheme="majorHAnsi" w:cstheme="majorBidi"/>
      <w:i/>
      <w:iCs/>
      <w:color w:val="0B2414" w:themeColor="accent1" w:themeShade="7F"/>
    </w:rPr>
  </w:style>
  <w:style w:type="paragraph" w:styleId="ListBullet">
    <w:name w:val="List Bullet"/>
    <w:basedOn w:val="Normal"/>
    <w:unhideWhenUsed/>
    <w:qFormat/>
    <w:rsid w:val="005A675B"/>
    <w:pPr>
      <w:numPr>
        <w:numId w:val="1"/>
      </w:numPr>
      <w:spacing w:after="0"/>
      <w:ind w:left="360" w:hanging="180"/>
      <w:contextualSpacing/>
    </w:pPr>
    <w:rPr>
      <w:color w:val="272D2E" w:themeColor="text1"/>
      <w:sz w:val="24"/>
      <w:szCs w:val="24"/>
    </w:rPr>
  </w:style>
  <w:style w:type="paragraph" w:styleId="ListBullet2">
    <w:name w:val="List Bullet 2"/>
    <w:basedOn w:val="Normal"/>
    <w:uiPriority w:val="99"/>
    <w:unhideWhenUsed/>
    <w:rsid w:val="005A675B"/>
    <w:pPr>
      <w:numPr>
        <w:ilvl w:val="1"/>
        <w:numId w:val="1"/>
      </w:numPr>
      <w:spacing w:after="0"/>
      <w:ind w:left="900" w:hanging="270"/>
      <w:contextualSpacing/>
    </w:pPr>
    <w:rPr>
      <w:color w:val="272D2E" w:themeColor="text1"/>
      <w:sz w:val="24"/>
      <w:szCs w:val="24"/>
    </w:rPr>
  </w:style>
  <w:style w:type="paragraph" w:styleId="ListParagraph">
    <w:name w:val="List Paragraph"/>
    <w:basedOn w:val="Normal"/>
    <w:uiPriority w:val="34"/>
    <w:qFormat/>
    <w:rsid w:val="00287358"/>
    <w:pPr>
      <w:ind w:left="720"/>
      <w:contextualSpacing/>
    </w:pPr>
  </w:style>
  <w:style w:type="paragraph" w:styleId="BalloonText">
    <w:name w:val="Balloon Text"/>
    <w:basedOn w:val="Normal"/>
    <w:link w:val="BalloonTextChar"/>
    <w:uiPriority w:val="99"/>
    <w:semiHidden/>
    <w:unhideWhenUsed/>
    <w:rsid w:val="00DC3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E66"/>
    <w:rPr>
      <w:rFonts w:ascii="Segoe UI" w:hAnsi="Segoe UI" w:cs="Segoe UI"/>
      <w:sz w:val="18"/>
      <w:szCs w:val="18"/>
    </w:rPr>
  </w:style>
  <w:style w:type="table" w:styleId="TableGrid">
    <w:name w:val="Table Grid"/>
    <w:basedOn w:val="TableNormal"/>
    <w:uiPriority w:val="39"/>
    <w:rsid w:val="00024A8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3FB"/>
    <w:rPr>
      <w:sz w:val="16"/>
      <w:szCs w:val="16"/>
    </w:rPr>
  </w:style>
  <w:style w:type="paragraph" w:styleId="CommentText">
    <w:name w:val="annotation text"/>
    <w:basedOn w:val="Normal"/>
    <w:link w:val="CommentTextChar"/>
    <w:uiPriority w:val="99"/>
    <w:semiHidden/>
    <w:unhideWhenUsed/>
    <w:rsid w:val="009233FB"/>
    <w:rPr>
      <w:sz w:val="20"/>
      <w:szCs w:val="20"/>
    </w:rPr>
  </w:style>
  <w:style w:type="character" w:customStyle="1" w:styleId="CommentTextChar">
    <w:name w:val="Comment Text Char"/>
    <w:basedOn w:val="DefaultParagraphFont"/>
    <w:link w:val="CommentText"/>
    <w:uiPriority w:val="99"/>
    <w:semiHidden/>
    <w:rsid w:val="009233FB"/>
    <w:rPr>
      <w:sz w:val="20"/>
      <w:szCs w:val="20"/>
    </w:rPr>
  </w:style>
  <w:style w:type="paragraph" w:styleId="CommentSubject">
    <w:name w:val="annotation subject"/>
    <w:basedOn w:val="CommentText"/>
    <w:next w:val="CommentText"/>
    <w:link w:val="CommentSubjectChar"/>
    <w:uiPriority w:val="99"/>
    <w:semiHidden/>
    <w:unhideWhenUsed/>
    <w:rsid w:val="009233FB"/>
    <w:rPr>
      <w:b/>
      <w:bCs/>
    </w:rPr>
  </w:style>
  <w:style w:type="character" w:customStyle="1" w:styleId="CommentSubjectChar">
    <w:name w:val="Comment Subject Char"/>
    <w:basedOn w:val="CommentTextChar"/>
    <w:link w:val="CommentSubject"/>
    <w:uiPriority w:val="99"/>
    <w:semiHidden/>
    <w:rsid w:val="009233FB"/>
    <w:rPr>
      <w:b/>
      <w:bCs/>
      <w:sz w:val="20"/>
      <w:szCs w:val="20"/>
    </w:rPr>
  </w:style>
  <w:style w:type="paragraph" w:styleId="NormalWeb">
    <w:name w:val="Normal (Web)"/>
    <w:basedOn w:val="Normal"/>
    <w:uiPriority w:val="99"/>
    <w:unhideWhenUsed/>
    <w:rsid w:val="00441C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OneDrive\Documents\Custom%20Office%20Templates\Sharp%20Lehman%20Consulting%20Template_FINAL.dotx" TargetMode="External"/></Relationships>
</file>

<file path=word/theme/theme1.xml><?xml version="1.0" encoding="utf-8"?>
<a:theme xmlns:a="http://schemas.openxmlformats.org/drawingml/2006/main" name="Bridgespan Group">
  <a:themeElements>
    <a:clrScheme name="Sharp Lehman Consulting">
      <a:dk1>
        <a:srgbClr val="272D2E"/>
      </a:dk1>
      <a:lt1>
        <a:sysClr val="window" lastClr="FFFFFF"/>
      </a:lt1>
      <a:dk2>
        <a:srgbClr val="112D15"/>
      </a:dk2>
      <a:lt2>
        <a:srgbClr val="FFFAFA"/>
      </a:lt2>
      <a:accent1>
        <a:srgbClr val="174A29"/>
      </a:accent1>
      <a:accent2>
        <a:srgbClr val="4B7F52"/>
      </a:accent2>
      <a:accent3>
        <a:srgbClr val="546A76"/>
      </a:accent3>
      <a:accent4>
        <a:srgbClr val="FFC857"/>
      </a:accent4>
      <a:accent5>
        <a:srgbClr val="F19A3E"/>
      </a:accent5>
      <a:accent6>
        <a:srgbClr val="112D15"/>
      </a:accent6>
      <a:hlink>
        <a:srgbClr val="4B7F52"/>
      </a:hlink>
      <a:folHlink>
        <a:srgbClr val="546A7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9050">
          <a:noFill/>
        </a:ln>
      </a:spPr>
      <a:bodyPr lIns="45720" tIns="45720" rIns="45720" bIns="45720" rtlCol="0" anchor="ctr"/>
      <a:lstStyle>
        <a:defPPr algn="ctr">
          <a:defRPr sz="1800" dirty="0" err="1" smtClean="0">
            <a:solidFill>
              <a:schemeClr val="tx2"/>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080808"/>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45720" rIns="45720" rtlCol="0">
        <a:spAutoFit/>
      </a:bodyPr>
      <a:lstStyle>
        <a:defPPr>
          <a:defRPr sz="1800" dirty="0" err="1" smtClean="0"/>
        </a:defPPr>
      </a:lstStyle>
    </a:txDef>
  </a:objectDefaults>
  <a:extraClrSchemeLst/>
  <a:custClrLst>
    <a:custClr name="TBG Grey 40">
      <a:srgbClr val="D0D1D3"/>
    </a:custClr>
    <a:custClr name="TBG Grey 60">
      <a:srgbClr val="BBBBB4"/>
    </a:custClr>
    <a:custClr name="TBG Grey 80">
      <a:srgbClr val="A5A6A9"/>
    </a:custClr>
    <a:custClr name="TBG Med Grey">
      <a:srgbClr val="747678"/>
    </a:custClr>
    <a:custClr name="TBG Dark Grey">
      <a:srgbClr val="5F6062"/>
    </a:custClr>
    <a:custClr name="TBG Light Blue">
      <a:srgbClr val="70CDE3"/>
    </a:custClr>
    <a:custClr name="TBG Med Blue">
      <a:srgbClr val="00A9E0"/>
    </a:custClr>
    <a:custClr name="TBG Dark Blue">
      <a:srgbClr val="00437A"/>
    </a:custClr>
    <a:custClr name="TBG Purple">
      <a:srgbClr val="8F689E"/>
    </a:custClr>
    <a:custClr name="TBG Hay">
      <a:srgbClr val="DAC792"/>
    </a:custClr>
    <a:custClr name="TBG Red">
      <a:srgbClr val="F15D22"/>
    </a:custClr>
    <a:custClr name="TBG Yellow">
      <a:srgbClr val="FFCF01"/>
    </a:custClr>
  </a:custClrLst>
  <a:extLst>
    <a:ext uri="{05A4C25C-085E-4340-85A3-A5531E510DB2}">
      <thm15:themeFamily xmlns:thm15="http://schemas.microsoft.com/office/thememl/2012/main" name="Bridgespan Group" id="{E93CF704-E15F-4F74-B153-FFA5F7A22466}" vid="{9ECAB9BE-9C78-4F74-ACBE-7736B1D2648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FE017-B2EE-4BF5-8D8A-29902EC5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Sharp Lehman Consulting Template_FINAL</Template>
  <TotalTime>0</TotalTime>
  <Pages>3</Pages>
  <Words>841</Words>
  <Characters>4039</Characters>
  <Application>Microsoft Office Word</Application>
  <DocSecurity>0</DocSecurity>
  <Lines>82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2020-04-23T16:31:00Z</dcterms:created>
  <dcterms:modified xsi:type="dcterms:W3CDTF">2020-04-23T16:31:00Z</dcterms:modified>
</cp:coreProperties>
</file>